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757B" w14:textId="55F055CF" w:rsidR="00C03755" w:rsidRDefault="00C03755" w:rsidP="001A7DDB">
      <w:pPr>
        <w:rPr>
          <w:rFonts w:cs="Arial"/>
        </w:rPr>
      </w:pPr>
      <w:bookmarkStart w:id="0" w:name="_Hlk46853802"/>
      <w:r>
        <w:rPr>
          <w:noProof/>
          <w:lang w:val="en-US"/>
        </w:rPr>
        <w:drawing>
          <wp:anchor distT="0" distB="0" distL="114300" distR="114300" simplePos="0" relativeHeight="251672576" behindDoc="1" locked="0" layoutInCell="1" allowOverlap="1" wp14:anchorId="1CA72602" wp14:editId="2C311B66">
            <wp:simplePos x="0" y="0"/>
            <wp:positionH relativeFrom="margin">
              <wp:posOffset>-706755</wp:posOffset>
            </wp:positionH>
            <wp:positionV relativeFrom="paragraph">
              <wp:posOffset>-894631</wp:posOffset>
            </wp:positionV>
            <wp:extent cx="7570470" cy="107061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10706100"/>
                    </a:xfrm>
                    <a:prstGeom prst="rect">
                      <a:avLst/>
                    </a:prstGeom>
                    <a:noFill/>
                  </pic:spPr>
                </pic:pic>
              </a:graphicData>
            </a:graphic>
            <wp14:sizeRelH relativeFrom="page">
              <wp14:pctWidth>0</wp14:pctWidth>
            </wp14:sizeRelH>
            <wp14:sizeRelV relativeFrom="page">
              <wp14:pctHeight>0</wp14:pctHeight>
            </wp14:sizeRelV>
          </wp:anchor>
        </w:drawing>
      </w:r>
    </w:p>
    <w:p w14:paraId="57C549DB" w14:textId="02BE347D" w:rsidR="001A7DDB" w:rsidRDefault="00320F13" w:rsidP="001A7DDB">
      <w:pPr>
        <w:rPr>
          <w:rFonts w:cs="Arial"/>
        </w:rPr>
      </w:pPr>
      <w:r w:rsidRPr="00CC69FF">
        <w:rPr>
          <w:noProof/>
          <w:lang w:val="en-US"/>
        </w:rPr>
        <w:drawing>
          <wp:anchor distT="0" distB="0" distL="114300" distR="114300" simplePos="0" relativeHeight="251659263" behindDoc="0" locked="0" layoutInCell="1" allowOverlap="1" wp14:anchorId="0A9A1354" wp14:editId="4F2B9197">
            <wp:simplePos x="0" y="0"/>
            <wp:positionH relativeFrom="column">
              <wp:posOffset>56815</wp:posOffset>
            </wp:positionH>
            <wp:positionV relativeFrom="paragraph">
              <wp:posOffset>479</wp:posOffset>
            </wp:positionV>
            <wp:extent cx="6119495" cy="838200"/>
            <wp:effectExtent l="0" t="0" r="0" b="0"/>
            <wp:wrapSquare wrapText="bothSides"/>
            <wp:docPr id="29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223332" w14:textId="0115629C" w:rsidR="00026200" w:rsidRDefault="00C03755" w:rsidP="00C03755">
      <w:pPr>
        <w:pStyle w:val="BodyText"/>
        <w:jc w:val="center"/>
      </w:pPr>
      <w:r w:rsidRPr="00247156">
        <w:rPr>
          <w:b/>
          <w:bCs/>
          <w:sz w:val="40"/>
          <w:szCs w:val="40"/>
        </w:rPr>
        <w:t>European Connected Factory Platform</w:t>
      </w:r>
      <w:r w:rsidRPr="00247156">
        <w:rPr>
          <w:b/>
          <w:bCs/>
          <w:sz w:val="40"/>
          <w:szCs w:val="40"/>
        </w:rPr>
        <w:br/>
        <w:t>for Agile Manufacturing</w:t>
      </w:r>
    </w:p>
    <w:p w14:paraId="67D62EEF" w14:textId="0DBC5A5C" w:rsidR="00026200" w:rsidRDefault="00C03755" w:rsidP="00C03755">
      <w:pPr>
        <w:pStyle w:val="BodyText"/>
        <w:jc w:val="center"/>
      </w:pPr>
      <w:r>
        <w:rPr>
          <w:noProof/>
          <w:lang w:val="en-US"/>
        </w:rPr>
        <w:drawing>
          <wp:inline distT="0" distB="0" distL="0" distR="0" wp14:anchorId="109A5F58" wp14:editId="1D237D50">
            <wp:extent cx="2987046" cy="2883414"/>
            <wp:effectExtent l="0" t="0" r="0" b="0"/>
            <wp:docPr id="509" name="Grafik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Grafik 509"/>
                    <pic:cNvPicPr/>
                  </pic:nvPicPr>
                  <pic:blipFill>
                    <a:blip r:embed="rId10"/>
                    <a:stretch>
                      <a:fillRect/>
                    </a:stretch>
                  </pic:blipFill>
                  <pic:spPr>
                    <a:xfrm>
                      <a:off x="0" y="0"/>
                      <a:ext cx="2987046" cy="2883414"/>
                    </a:xfrm>
                    <a:prstGeom prst="rect">
                      <a:avLst/>
                    </a:prstGeom>
                  </pic:spPr>
                </pic:pic>
              </a:graphicData>
            </a:graphic>
          </wp:inline>
        </w:drawing>
      </w:r>
    </w:p>
    <w:p w14:paraId="0D14DC60" w14:textId="7890DBBD" w:rsidR="00026200" w:rsidRDefault="00026200" w:rsidP="00026200">
      <w:pPr>
        <w:pStyle w:val="BodyText"/>
      </w:pPr>
    </w:p>
    <w:p w14:paraId="304113A3" w14:textId="6984379B" w:rsidR="00026200" w:rsidRPr="00026200" w:rsidRDefault="00026200" w:rsidP="00026200">
      <w:pPr>
        <w:pStyle w:val="BodyText"/>
      </w:pPr>
    </w:p>
    <w:p w14:paraId="293E2B16" w14:textId="4FABBF49" w:rsidR="001A7DDB" w:rsidRPr="00920121" w:rsidRDefault="001A7DDB" w:rsidP="001A7DDB">
      <w:pPr>
        <w:jc w:val="center"/>
        <w:rPr>
          <w:rFonts w:cs="Arial"/>
          <w:b/>
        </w:rPr>
      </w:pPr>
    </w:p>
    <w:p w14:paraId="5107C56E" w14:textId="1EAC351B" w:rsidR="001A7DDB" w:rsidRPr="00920121" w:rsidRDefault="001A7DDB" w:rsidP="001A7DDB">
      <w:pPr>
        <w:rPr>
          <w:rFonts w:cs="Arial"/>
          <w:b/>
        </w:rPr>
      </w:pPr>
    </w:p>
    <w:p w14:paraId="615BE934" w14:textId="53F3414E" w:rsidR="001A7DDB" w:rsidRPr="00054728" w:rsidRDefault="001A7DDB" w:rsidP="00054728">
      <w:pPr>
        <w:suppressAutoHyphens w:val="0"/>
        <w:ind w:left="357" w:hanging="357"/>
        <w:rPr>
          <w:rFonts w:cs="Arial"/>
        </w:rPr>
      </w:pPr>
    </w:p>
    <w:p w14:paraId="0D1B10EA" w14:textId="114A8697" w:rsidR="00E15096" w:rsidRPr="00C03755" w:rsidRDefault="00E15096" w:rsidP="00E15096">
      <w:pPr>
        <w:jc w:val="center"/>
        <w:rPr>
          <w:rFonts w:cs="Arial"/>
          <w:b/>
          <w:noProof/>
          <w:sz w:val="52"/>
          <w:szCs w:val="52"/>
          <w:lang w:val="en-US"/>
        </w:rPr>
      </w:pPr>
      <w:r w:rsidRPr="00C03755">
        <w:rPr>
          <w:rFonts w:cs="Arial"/>
          <w:b/>
          <w:sz w:val="52"/>
          <w:szCs w:val="52"/>
        </w:rPr>
        <w:t>EFPF</w:t>
      </w:r>
      <w:r w:rsidR="00C03755" w:rsidRPr="00C03755">
        <w:rPr>
          <w:rFonts w:cs="Arial"/>
          <w:b/>
          <w:sz w:val="52"/>
          <w:szCs w:val="52"/>
        </w:rPr>
        <w:t xml:space="preserve"> </w:t>
      </w:r>
      <w:r w:rsidR="00054728" w:rsidRPr="00C03755">
        <w:rPr>
          <w:b/>
          <w:sz w:val="52"/>
          <w:szCs w:val="52"/>
        </w:rPr>
        <w:t>Open Call</w:t>
      </w:r>
      <w:r w:rsidRPr="00C03755">
        <w:rPr>
          <w:b/>
          <w:sz w:val="52"/>
          <w:szCs w:val="52"/>
        </w:rPr>
        <w:t xml:space="preserve"> </w:t>
      </w:r>
      <w:r w:rsidR="00D95E9D">
        <w:rPr>
          <w:b/>
          <w:sz w:val="52"/>
          <w:szCs w:val="52"/>
        </w:rPr>
        <w:t>–</w:t>
      </w:r>
      <w:r w:rsidR="00C03755" w:rsidRPr="00C03755">
        <w:rPr>
          <w:b/>
          <w:sz w:val="52"/>
          <w:szCs w:val="52"/>
        </w:rPr>
        <w:t xml:space="preserve"> </w:t>
      </w:r>
      <w:r w:rsidR="001775F0">
        <w:rPr>
          <w:b/>
          <w:sz w:val="52"/>
          <w:szCs w:val="52"/>
        </w:rPr>
        <w:t>Ethics Statement</w:t>
      </w:r>
    </w:p>
    <w:p w14:paraId="4B24E23D" w14:textId="208E88B3" w:rsidR="00E15096" w:rsidRDefault="00E15096" w:rsidP="001A7DDB">
      <w:pPr>
        <w:rPr>
          <w:rFonts w:cs="Arial"/>
          <w:noProof/>
          <w:lang w:val="en-US"/>
        </w:rPr>
      </w:pPr>
    </w:p>
    <w:p w14:paraId="10A7117E" w14:textId="57DCF3BB" w:rsidR="00E15096" w:rsidRDefault="00E15096" w:rsidP="001A7DDB">
      <w:pPr>
        <w:rPr>
          <w:rFonts w:cs="Arial"/>
          <w:noProof/>
          <w:lang w:val="en-US"/>
        </w:rPr>
      </w:pPr>
    </w:p>
    <w:p w14:paraId="3ED44985" w14:textId="7E6F071C" w:rsidR="00E15096" w:rsidRDefault="00E15096" w:rsidP="001A7DDB">
      <w:pPr>
        <w:rPr>
          <w:rFonts w:cs="Arial"/>
          <w:noProof/>
          <w:lang w:val="en-US"/>
        </w:rPr>
      </w:pPr>
    </w:p>
    <w:p w14:paraId="562FEC61" w14:textId="12B6B686" w:rsidR="00E15096" w:rsidRDefault="00E15096" w:rsidP="001A7DDB">
      <w:pPr>
        <w:rPr>
          <w:rFonts w:cs="Arial"/>
          <w:noProof/>
          <w:lang w:val="en-US"/>
        </w:rPr>
      </w:pPr>
    </w:p>
    <w:p w14:paraId="26C785F9" w14:textId="50498404" w:rsidR="00E15096" w:rsidRDefault="00E15096" w:rsidP="001A7DDB">
      <w:pPr>
        <w:rPr>
          <w:rFonts w:cs="Arial"/>
          <w:noProof/>
          <w:lang w:val="en-US"/>
        </w:rPr>
      </w:pPr>
    </w:p>
    <w:p w14:paraId="65DF4CE3" w14:textId="012B349A" w:rsidR="00E15096" w:rsidRDefault="00E15096" w:rsidP="001A7DDB">
      <w:pPr>
        <w:rPr>
          <w:rFonts w:cs="Arial"/>
          <w:noProof/>
          <w:lang w:val="en-US"/>
        </w:rPr>
      </w:pPr>
    </w:p>
    <w:p w14:paraId="7FA3A46A" w14:textId="3EA9F18B" w:rsidR="00E15096" w:rsidRDefault="00E15096" w:rsidP="001A7DDB">
      <w:pPr>
        <w:rPr>
          <w:rFonts w:cs="Arial"/>
          <w:noProof/>
          <w:lang w:val="en-US"/>
        </w:rPr>
      </w:pPr>
    </w:p>
    <w:p w14:paraId="1EA2D9D2" w14:textId="15FF028C" w:rsidR="00E15096" w:rsidRDefault="00E15096" w:rsidP="001A7DDB">
      <w:pPr>
        <w:rPr>
          <w:rFonts w:cs="Arial"/>
          <w:noProof/>
          <w:lang w:val="en-US"/>
        </w:rPr>
      </w:pPr>
    </w:p>
    <w:p w14:paraId="37DA0EAD" w14:textId="35DC0FF9" w:rsidR="00E15096" w:rsidRDefault="00E15096" w:rsidP="001A7DDB">
      <w:pPr>
        <w:rPr>
          <w:rFonts w:cs="Arial"/>
          <w:noProof/>
          <w:lang w:val="en-US"/>
        </w:rPr>
      </w:pPr>
    </w:p>
    <w:p w14:paraId="3CE74F55" w14:textId="4A5C375D" w:rsidR="00E15096" w:rsidRDefault="009754EF" w:rsidP="001A7DDB">
      <w:pPr>
        <w:rPr>
          <w:rFonts w:cs="Arial"/>
          <w:noProof/>
          <w:lang w:val="en-US"/>
        </w:rPr>
      </w:pPr>
      <w:r w:rsidRPr="00C03755">
        <w:rPr>
          <w:rFonts w:cs="Arial"/>
          <w:noProof/>
          <w:lang w:val="en-US"/>
        </w:rPr>
        <mc:AlternateContent>
          <mc:Choice Requires="wps">
            <w:drawing>
              <wp:anchor distT="0" distB="0" distL="114300" distR="114300" simplePos="0" relativeHeight="251675648" behindDoc="0" locked="0" layoutInCell="1" allowOverlap="1" wp14:anchorId="6EFD2DE1" wp14:editId="4001F268">
                <wp:simplePos x="0" y="0"/>
                <wp:positionH relativeFrom="column">
                  <wp:posOffset>4740275</wp:posOffset>
                </wp:positionH>
                <wp:positionV relativeFrom="paragraph">
                  <wp:posOffset>139203</wp:posOffset>
                </wp:positionV>
                <wp:extent cx="1214755" cy="371475"/>
                <wp:effectExtent l="0" t="0" r="444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371475"/>
                        </a:xfrm>
                        <a:prstGeom prst="rect">
                          <a:avLst/>
                        </a:prstGeom>
                        <a:solidFill>
                          <a:srgbClr val="FFFFFF"/>
                        </a:solidFill>
                        <a:ln w="9525">
                          <a:noFill/>
                          <a:miter lim="800000"/>
                          <a:headEnd/>
                          <a:tailEnd/>
                        </a:ln>
                      </wps:spPr>
                      <wps:txbx>
                        <w:txbxContent>
                          <w:p w14:paraId="3C462F7D" w14:textId="77777777" w:rsidR="00D95E9D" w:rsidRPr="0071303B" w:rsidRDefault="00D95E9D" w:rsidP="00C03755">
                            <w:pPr>
                              <w:rPr>
                                <w:sz w:val="16"/>
                                <w:szCs w:val="16"/>
                              </w:rPr>
                            </w:pPr>
                            <w:r w:rsidRPr="0071303B">
                              <w:rPr>
                                <w:sz w:val="16"/>
                                <w:szCs w:val="16"/>
                              </w:rPr>
                              <w:t xml:space="preserve">Grant Agreement: </w:t>
                            </w:r>
                            <w:r w:rsidRPr="0071303B">
                              <w:rPr>
                                <w:rFonts w:cs="Arial"/>
                                <w:color w:val="202B33"/>
                                <w:sz w:val="16"/>
                                <w:szCs w:val="16"/>
                              </w:rPr>
                              <w:t>825075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D2DE1" id="_x0000_t202" coordsize="21600,21600" o:spt="202" path="m,l,21600r21600,l21600,xe">
                <v:stroke joinstyle="miter"/>
                <v:path gradientshapeok="t" o:connecttype="rect"/>
              </v:shapetype>
              <v:shape id="Text Box 2" o:spid="_x0000_s1026" type="#_x0000_t202" style="position:absolute;margin-left:373.25pt;margin-top:10.95pt;width:95.6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" stroked="f">
                <v:textbox>
                  <w:txbxContent>
                    <w:p w14:paraId="3C462F7D" w14:textId="77777777" w:rsidR="00D95E9D" w:rsidRPr="0071303B" w:rsidRDefault="00D95E9D" w:rsidP="00C03755">
                      <w:pPr>
                        <w:rPr>
                          <w:sz w:val="16"/>
                          <w:szCs w:val="16"/>
                        </w:rPr>
                      </w:pPr>
                      <w:r w:rsidRPr="0071303B">
                        <w:rPr>
                          <w:sz w:val="16"/>
                          <w:szCs w:val="16"/>
                        </w:rPr>
                        <w:t xml:space="preserve">Grant Agreement: </w:t>
                      </w:r>
                      <w:r w:rsidRPr="0071303B">
                        <w:rPr>
                          <w:rFonts w:cs="Arial"/>
                          <w:color w:val="202B33"/>
                          <w:sz w:val="16"/>
                          <w:szCs w:val="16"/>
                        </w:rPr>
                        <w:t>825075</w:t>
                      </w:r>
                    </w:p>
                  </w:txbxContent>
                </v:textbox>
              </v:shape>
            </w:pict>
          </mc:Fallback>
        </mc:AlternateContent>
      </w:r>
      <w:r w:rsidRPr="00C03755">
        <w:rPr>
          <w:rFonts w:cs="Arial"/>
          <w:noProof/>
          <w:lang w:val="en-US"/>
        </w:rPr>
        <mc:AlternateContent>
          <mc:Choice Requires="wps">
            <w:drawing>
              <wp:anchor distT="0" distB="0" distL="114935" distR="114935" simplePos="0" relativeHeight="251674624" behindDoc="0" locked="0" layoutInCell="1" allowOverlap="1" wp14:anchorId="59397F68" wp14:editId="3389B758">
                <wp:simplePos x="0" y="0"/>
                <wp:positionH relativeFrom="margin">
                  <wp:posOffset>-200025</wp:posOffset>
                </wp:positionH>
                <wp:positionV relativeFrom="paragraph">
                  <wp:posOffset>157232</wp:posOffset>
                </wp:positionV>
                <wp:extent cx="4754880" cy="979170"/>
                <wp:effectExtent l="0" t="0" r="2667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979170"/>
                        </a:xfrm>
                        <a:prstGeom prst="rect">
                          <a:avLst/>
                        </a:prstGeom>
                        <a:solidFill>
                          <a:srgbClr val="FFFFFF"/>
                        </a:solidFill>
                        <a:ln w="12700">
                          <a:solidFill>
                            <a:schemeClr val="accent1"/>
                          </a:solidFill>
                          <a:miter lim="800000"/>
                          <a:headEnd/>
                          <a:tailEnd/>
                        </a:ln>
                      </wps:spPr>
                      <wps:txbx>
                        <w:txbxContent>
                          <w:p w14:paraId="55495B11" w14:textId="77777777" w:rsidR="00D95E9D" w:rsidRPr="00D116D1" w:rsidRDefault="00D95E9D" w:rsidP="00C03755">
                            <w:pPr>
                              <w:pStyle w:val="BodyText"/>
                            </w:pPr>
                            <w:r w:rsidRPr="00D116D1">
                              <w:t>S</w:t>
                            </w:r>
                            <w:r>
                              <w:t>hort Abstract</w:t>
                            </w:r>
                          </w:p>
                          <w:p w14:paraId="02CC7DAD" w14:textId="0E5342F1" w:rsidR="00D95E9D" w:rsidRDefault="00D95E9D" w:rsidP="00C03755">
                            <w:r w:rsidRPr="001D1C2C">
                              <w:t>Th</w:t>
                            </w:r>
                            <w:r>
                              <w:t xml:space="preserve">is document is the Open Call </w:t>
                            </w:r>
                            <w:r w:rsidR="001775F0">
                              <w:t>Ethics Statement</w:t>
                            </w:r>
                            <w:r w:rsidR="00305F43">
                              <w:t xml:space="preserve"> that should be </w:t>
                            </w:r>
                            <w:r w:rsidR="00D23298">
                              <w:t xml:space="preserve">signed and </w:t>
                            </w:r>
                            <w:r w:rsidR="00305F43">
                              <w:t>submitted by the applicants</w:t>
                            </w:r>
                          </w:p>
                          <w:p w14:paraId="7A377310" w14:textId="708A402A" w:rsidR="00D95E9D" w:rsidRDefault="00D95E9D" w:rsidP="00C03755">
                            <w:pPr>
                              <w:pStyle w:val="BodyText"/>
                            </w:pP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97F68" id="Text Box 4" o:spid="_x0000_s1027" type="#_x0000_t202" style="position:absolute;margin-left:-15.75pt;margin-top:12.4pt;width:374.4pt;height:77.1pt;z-index:2516746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" strokecolor="#4472c4 [3204]" strokeweight="1pt">
                <v:textbox inset="7.95pt,4.35pt,7.95pt,4.35pt">
                  <w:txbxContent>
                    <w:p w14:paraId="55495B11" w14:textId="77777777" w:rsidR="00D95E9D" w:rsidRPr="00D116D1" w:rsidRDefault="00D95E9D" w:rsidP="00C03755">
                      <w:pPr>
                        <w:pStyle w:val="BodyText"/>
                      </w:pPr>
                      <w:r w:rsidRPr="00D116D1">
                        <w:t>S</w:t>
                      </w:r>
                      <w:r>
                        <w:t>hort Abstract</w:t>
                      </w:r>
                    </w:p>
                    <w:p w14:paraId="02CC7DAD" w14:textId="0E5342F1" w:rsidR="00D95E9D" w:rsidRDefault="00D95E9D" w:rsidP="00C03755">
                      <w:r w:rsidRPr="001D1C2C">
                        <w:t>Th</w:t>
                      </w:r>
                      <w:r>
                        <w:t xml:space="preserve">is document is the Open Call </w:t>
                      </w:r>
                      <w:r w:rsidR="001775F0">
                        <w:t>Ethics Statement</w:t>
                      </w:r>
                      <w:r w:rsidR="00305F43">
                        <w:t xml:space="preserve"> that should be </w:t>
                      </w:r>
                      <w:r w:rsidR="00D23298">
                        <w:t xml:space="preserve">signed and </w:t>
                      </w:r>
                      <w:r w:rsidR="00305F43">
                        <w:t>submitted by the applicants</w:t>
                      </w:r>
                    </w:p>
                    <w:p w14:paraId="7A377310" w14:textId="708A402A" w:rsidR="00D95E9D" w:rsidRDefault="00D95E9D" w:rsidP="00C03755">
                      <w:pPr>
                        <w:pStyle w:val="BodyText"/>
                      </w:pPr>
                    </w:p>
                  </w:txbxContent>
                </v:textbox>
                <w10:wrap anchorx="margin"/>
              </v:shape>
            </w:pict>
          </mc:Fallback>
        </mc:AlternateContent>
      </w:r>
    </w:p>
    <w:p w14:paraId="0104B240" w14:textId="00013BB5" w:rsidR="001A7DDB" w:rsidRPr="009754EF" w:rsidRDefault="001A7DDB" w:rsidP="009754EF">
      <w:pPr>
        <w:rPr>
          <w:rFonts w:cs="Arial"/>
        </w:rPr>
      </w:pPr>
      <w:r>
        <w:rPr>
          <w:rFonts w:cs="Arial"/>
          <w:noProof/>
          <w:lang w:val="en-US"/>
        </w:rPr>
        <mc:AlternateContent>
          <mc:Choice Requires="wps">
            <w:drawing>
              <wp:anchor distT="0" distB="0" distL="114300" distR="114300" simplePos="0" relativeHeight="251663360" behindDoc="0" locked="0" layoutInCell="1" allowOverlap="1" wp14:anchorId="3471AB18" wp14:editId="3C8680EA">
                <wp:simplePos x="0" y="0"/>
                <wp:positionH relativeFrom="page">
                  <wp:posOffset>1590675</wp:posOffset>
                </wp:positionH>
                <wp:positionV relativeFrom="paragraph">
                  <wp:posOffset>12286615</wp:posOffset>
                </wp:positionV>
                <wp:extent cx="6294755" cy="345440"/>
                <wp:effectExtent l="0" t="0" r="127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4755" cy="345440"/>
                        </a:xfrm>
                        <a:prstGeom prst="rect">
                          <a:avLst/>
                        </a:prstGeom>
                        <a:solidFill>
                          <a:srgbClr val="9F3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F2D1D1" id="Rectangle 12" o:spid="_x0000_s1026" style="position:absolute;margin-left:125.25pt;margin-top:967.45pt;width:495.65pt;height:2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" fillcolor="#9f373a" stroked="f">
                <v:path arrowok="t"/>
                <w10:wrap anchorx="page"/>
              </v:rect>
            </w:pict>
          </mc:Fallback>
        </mc:AlternateContent>
      </w:r>
      <w:bookmarkStart w:id="1" w:name="_Toc346711558"/>
      <w:bookmarkStart w:id="2" w:name="_Ref8595642"/>
    </w:p>
    <w:bookmarkEnd w:id="0"/>
    <w:bookmarkEnd w:id="1"/>
    <w:bookmarkEnd w:id="2"/>
    <w:p w14:paraId="6E24A451" w14:textId="343C45ED" w:rsidR="001A7DDB" w:rsidRDefault="009754EF" w:rsidP="001A7DDB">
      <w:pPr>
        <w:pStyle w:val="BodyText"/>
      </w:pPr>
      <w:r w:rsidRPr="00C03755">
        <w:rPr>
          <w:rFonts w:cs="Arial"/>
          <w:noProof/>
          <w:lang w:val="en-US"/>
        </w:rPr>
        <w:drawing>
          <wp:anchor distT="0" distB="0" distL="114300" distR="114300" simplePos="0" relativeHeight="251676672" behindDoc="0" locked="0" layoutInCell="1" allowOverlap="1" wp14:anchorId="0A9A1338" wp14:editId="1188AA70">
            <wp:simplePos x="0" y="0"/>
            <wp:positionH relativeFrom="margin">
              <wp:posOffset>4732020</wp:posOffset>
            </wp:positionH>
            <wp:positionV relativeFrom="paragraph">
              <wp:posOffset>67034</wp:posOffset>
            </wp:positionV>
            <wp:extent cx="1209675" cy="819150"/>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26A9D" w14:textId="77777777" w:rsidR="001775F0" w:rsidRPr="00322AEE" w:rsidRDefault="001775F0" w:rsidP="001775F0">
      <w:pPr>
        <w:pStyle w:val="Heading1"/>
        <w:numPr>
          <w:ilvl w:val="0"/>
          <w:numId w:val="0"/>
        </w:numPr>
        <w:spacing w:before="203"/>
      </w:pPr>
      <w:r w:rsidRPr="00322AEE">
        <w:lastRenderedPageBreak/>
        <w:t>Ethics statement</w:t>
      </w:r>
    </w:p>
    <w:p w14:paraId="5A00E5B8" w14:textId="77777777" w:rsidR="001775F0" w:rsidRPr="00322AEE" w:rsidRDefault="001775F0" w:rsidP="001775F0">
      <w:pPr>
        <w:pStyle w:val="BodyText"/>
        <w:spacing w:before="204" w:line="276" w:lineRule="auto"/>
        <w:ind w:right="299"/>
      </w:pPr>
      <w:r w:rsidRPr="00322AEE">
        <w:t xml:space="preserve">This Ethics Statement underpins the </w:t>
      </w:r>
      <w:r>
        <w:t>EFPF</w:t>
      </w:r>
      <w:r w:rsidRPr="00322AEE">
        <w:t xml:space="preserve"> project in setting out specific rules and standards of conduct expected from recipients of </w:t>
      </w:r>
      <w:r>
        <w:t>EFPF</w:t>
      </w:r>
      <w:r w:rsidRPr="00322AEE">
        <w:t xml:space="preserve"> funding. Ethical conduct means acting consistently in a way that is ethical and fair and encouraging others to do likewise.</w:t>
      </w:r>
    </w:p>
    <w:p w14:paraId="6F79B821" w14:textId="77777777" w:rsidR="001775F0" w:rsidRPr="00322AEE" w:rsidRDefault="001775F0" w:rsidP="001775F0">
      <w:pPr>
        <w:pStyle w:val="BodyText"/>
        <w:numPr>
          <w:ilvl w:val="0"/>
          <w:numId w:val="21"/>
        </w:numPr>
        <w:spacing w:before="163" w:line="276" w:lineRule="auto"/>
        <w:ind w:right="227"/>
        <w:jc w:val="both"/>
      </w:pPr>
      <w:r w:rsidRPr="00322AEE">
        <w:t xml:space="preserve">The standard of behaviour expected is additional to compliance with relevant legal rights and obligations arising automatically by virtue of law applying to each participant. It is also not intended to exclude or replace responsibilities agreed under contract with the </w:t>
      </w:r>
      <w:r>
        <w:t>EFPF</w:t>
      </w:r>
      <w:r w:rsidRPr="00322AEE">
        <w:t xml:space="preserve"> consortium (in case your application is successful), as well as the certifications/declarations set out in the Declaration of Honour.</w:t>
      </w:r>
    </w:p>
    <w:p w14:paraId="2B99C698" w14:textId="77777777" w:rsidR="001775F0" w:rsidRPr="00322AEE" w:rsidRDefault="001775F0" w:rsidP="001775F0">
      <w:pPr>
        <w:pStyle w:val="BodyText"/>
        <w:numPr>
          <w:ilvl w:val="0"/>
          <w:numId w:val="21"/>
        </w:numPr>
        <w:spacing w:before="56" w:line="276" w:lineRule="auto"/>
      </w:pPr>
      <w:r w:rsidRPr="00322AEE">
        <w:t>As legal representative of [</w:t>
      </w:r>
      <w:r w:rsidRPr="009725F4">
        <w:rPr>
          <w:b/>
          <w:bCs/>
        </w:rPr>
        <w:t>insert legal entity name</w:t>
      </w:r>
      <w:r w:rsidRPr="00322AEE">
        <w:t>], I certify that [</w:t>
      </w:r>
      <w:r w:rsidRPr="0010349D">
        <w:rPr>
          <w:b/>
          <w:bCs/>
        </w:rPr>
        <w:t>insert legal entity name</w:t>
      </w:r>
      <w:r w:rsidRPr="00322AEE">
        <w:t xml:space="preserve">] will adhere to the following principles as far as reasonably possible under the </w:t>
      </w:r>
      <w:r>
        <w:t>EFPF</w:t>
      </w:r>
      <w:r w:rsidRPr="00322AEE">
        <w:t xml:space="preserve"> project:</w:t>
      </w:r>
    </w:p>
    <w:p w14:paraId="456491C1" w14:textId="77777777" w:rsidR="001775F0" w:rsidRPr="00322AEE" w:rsidRDefault="001775F0" w:rsidP="001775F0">
      <w:pPr>
        <w:pStyle w:val="ListParagraph"/>
        <w:widowControl w:val="0"/>
        <w:numPr>
          <w:ilvl w:val="0"/>
          <w:numId w:val="21"/>
        </w:numPr>
        <w:tabs>
          <w:tab w:val="left" w:pos="1021"/>
          <w:tab w:val="left" w:pos="1022"/>
        </w:tabs>
        <w:suppressAutoHyphens w:val="0"/>
        <w:autoSpaceDE w:val="0"/>
        <w:autoSpaceDN w:val="0"/>
        <w:spacing w:before="59" w:line="276" w:lineRule="auto"/>
      </w:pPr>
      <w:r w:rsidRPr="00322AEE">
        <w:t>act in good</w:t>
      </w:r>
      <w:r w:rsidRPr="006E5EA4">
        <w:rPr>
          <w:spacing w:val="-3"/>
        </w:rPr>
        <w:t xml:space="preserve"> </w:t>
      </w:r>
      <w:r w:rsidRPr="00322AEE">
        <w:t>faith;</w:t>
      </w:r>
    </w:p>
    <w:p w14:paraId="3E387F77" w14:textId="77777777" w:rsidR="001775F0" w:rsidRPr="00322AEE" w:rsidRDefault="001775F0" w:rsidP="001775F0">
      <w:pPr>
        <w:pStyle w:val="ListParagraph"/>
        <w:widowControl w:val="0"/>
        <w:numPr>
          <w:ilvl w:val="0"/>
          <w:numId w:val="21"/>
        </w:numPr>
        <w:tabs>
          <w:tab w:val="left" w:pos="1021"/>
          <w:tab w:val="left" w:pos="1022"/>
        </w:tabs>
        <w:suppressAutoHyphens w:val="0"/>
        <w:autoSpaceDE w:val="0"/>
        <w:autoSpaceDN w:val="0"/>
        <w:spacing w:before="107" w:line="276" w:lineRule="auto"/>
      </w:pPr>
      <w:r w:rsidRPr="00322AEE">
        <w:t>respect human</w:t>
      </w:r>
      <w:r w:rsidRPr="006E5EA4">
        <w:rPr>
          <w:spacing w:val="-2"/>
        </w:rPr>
        <w:t xml:space="preserve"> </w:t>
      </w:r>
      <w:r w:rsidRPr="00322AEE">
        <w:t>rights;</w:t>
      </w:r>
    </w:p>
    <w:p w14:paraId="187ED6B8" w14:textId="77777777" w:rsidR="001775F0" w:rsidRPr="00322AEE" w:rsidRDefault="001775F0" w:rsidP="001775F0">
      <w:pPr>
        <w:pStyle w:val="ListParagraph"/>
        <w:widowControl w:val="0"/>
        <w:numPr>
          <w:ilvl w:val="0"/>
          <w:numId w:val="21"/>
        </w:numPr>
        <w:tabs>
          <w:tab w:val="left" w:pos="1021"/>
          <w:tab w:val="left" w:pos="1022"/>
        </w:tabs>
        <w:suppressAutoHyphens w:val="0"/>
        <w:autoSpaceDE w:val="0"/>
        <w:autoSpaceDN w:val="0"/>
        <w:spacing w:before="107" w:line="276" w:lineRule="auto"/>
      </w:pPr>
      <w:r w:rsidRPr="006E5EA4">
        <w:rPr>
          <w:color w:val="000009"/>
        </w:rPr>
        <w:t>ensure research quality and</w:t>
      </w:r>
      <w:r w:rsidRPr="006E5EA4">
        <w:rPr>
          <w:color w:val="000009"/>
          <w:spacing w:val="-6"/>
        </w:rPr>
        <w:t xml:space="preserve"> </w:t>
      </w:r>
      <w:r w:rsidRPr="006E5EA4">
        <w:rPr>
          <w:color w:val="000009"/>
        </w:rPr>
        <w:t>integrity;</w:t>
      </w:r>
    </w:p>
    <w:p w14:paraId="55000631" w14:textId="77777777" w:rsidR="001775F0" w:rsidRPr="00322AEE" w:rsidRDefault="001775F0" w:rsidP="001775F0">
      <w:pPr>
        <w:pStyle w:val="ListParagraph"/>
        <w:widowControl w:val="0"/>
        <w:numPr>
          <w:ilvl w:val="0"/>
          <w:numId w:val="21"/>
        </w:numPr>
        <w:tabs>
          <w:tab w:val="clear" w:pos="360"/>
          <w:tab w:val="left" w:pos="1021"/>
          <w:tab w:val="left" w:pos="1022"/>
          <w:tab w:val="left" w:pos="2000"/>
        </w:tabs>
        <w:suppressAutoHyphens w:val="0"/>
        <w:autoSpaceDE w:val="0"/>
        <w:autoSpaceDN w:val="0"/>
        <w:spacing w:before="108" w:after="0" w:line="276" w:lineRule="auto"/>
        <w:ind w:right="229"/>
        <w:contextualSpacing w:val="0"/>
      </w:pPr>
      <w:r w:rsidRPr="00322AEE">
        <w:t>be</w:t>
      </w:r>
      <w:r w:rsidRPr="00322AEE">
        <w:rPr>
          <w:spacing w:val="42"/>
        </w:rPr>
        <w:t xml:space="preserve"> </w:t>
      </w:r>
      <w:r w:rsidRPr="00322AEE">
        <w:t>able</w:t>
      </w:r>
      <w:r>
        <w:t xml:space="preserve"> </w:t>
      </w:r>
      <w:r w:rsidRPr="00322AEE">
        <w:t>to show that our findings are independent and non-discriminatory to any groups of</w:t>
      </w:r>
      <w:r w:rsidRPr="00322AEE">
        <w:rPr>
          <w:spacing w:val="-2"/>
        </w:rPr>
        <w:t xml:space="preserve"> </w:t>
      </w:r>
      <w:r w:rsidRPr="00322AEE">
        <w:t>individuals;</w:t>
      </w:r>
    </w:p>
    <w:p w14:paraId="7CFA6C39" w14:textId="77777777" w:rsidR="001775F0" w:rsidRPr="00322AEE" w:rsidRDefault="001775F0" w:rsidP="001775F0">
      <w:pPr>
        <w:pStyle w:val="ListParagraph"/>
        <w:widowControl w:val="0"/>
        <w:numPr>
          <w:ilvl w:val="0"/>
          <w:numId w:val="21"/>
        </w:numPr>
        <w:tabs>
          <w:tab w:val="left" w:pos="1021"/>
          <w:tab w:val="left" w:pos="1022"/>
        </w:tabs>
        <w:suppressAutoHyphens w:val="0"/>
        <w:autoSpaceDE w:val="0"/>
        <w:autoSpaceDN w:val="0"/>
        <w:spacing w:before="58" w:line="276" w:lineRule="auto"/>
      </w:pPr>
      <w:r w:rsidRPr="00322AEE">
        <w:t>not misrepresent</w:t>
      </w:r>
      <w:r w:rsidRPr="006E5EA4">
        <w:rPr>
          <w:spacing w:val="-1"/>
        </w:rPr>
        <w:t xml:space="preserve"> </w:t>
      </w:r>
      <w:r w:rsidRPr="00322AEE">
        <w:t>credentials;</w:t>
      </w:r>
    </w:p>
    <w:p w14:paraId="2E16D286" w14:textId="77777777" w:rsidR="001775F0" w:rsidRPr="00322AEE" w:rsidRDefault="001775F0" w:rsidP="001775F0">
      <w:pPr>
        <w:pStyle w:val="ListParagraph"/>
        <w:widowControl w:val="0"/>
        <w:numPr>
          <w:ilvl w:val="0"/>
          <w:numId w:val="21"/>
        </w:numPr>
        <w:tabs>
          <w:tab w:val="left" w:pos="1021"/>
          <w:tab w:val="left" w:pos="1022"/>
        </w:tabs>
        <w:suppressAutoHyphens w:val="0"/>
        <w:autoSpaceDE w:val="0"/>
        <w:autoSpaceDN w:val="0"/>
        <w:spacing w:before="107" w:line="276" w:lineRule="auto"/>
      </w:pPr>
      <w:r w:rsidRPr="00322AEE">
        <w:t>demonstrate authenticity and validity of</w:t>
      </w:r>
      <w:r w:rsidRPr="006E5EA4">
        <w:rPr>
          <w:spacing w:val="-8"/>
        </w:rPr>
        <w:t xml:space="preserve"> </w:t>
      </w:r>
      <w:r w:rsidRPr="00322AEE">
        <w:t>authorship;</w:t>
      </w:r>
    </w:p>
    <w:p w14:paraId="3C97366C" w14:textId="77777777" w:rsidR="001775F0" w:rsidRPr="00322AEE" w:rsidRDefault="001775F0" w:rsidP="001775F0">
      <w:pPr>
        <w:pStyle w:val="ListParagraph"/>
        <w:widowControl w:val="0"/>
        <w:numPr>
          <w:ilvl w:val="0"/>
          <w:numId w:val="21"/>
        </w:numPr>
        <w:tabs>
          <w:tab w:val="left" w:pos="1021"/>
          <w:tab w:val="left" w:pos="1022"/>
        </w:tabs>
        <w:suppressAutoHyphens w:val="0"/>
        <w:autoSpaceDE w:val="0"/>
        <w:autoSpaceDN w:val="0"/>
        <w:spacing w:before="108" w:line="276" w:lineRule="auto"/>
      </w:pPr>
      <w:r w:rsidRPr="00322AEE">
        <w:t>respect confidential</w:t>
      </w:r>
      <w:r w:rsidRPr="006E5EA4">
        <w:rPr>
          <w:spacing w:val="-1"/>
        </w:rPr>
        <w:t xml:space="preserve"> </w:t>
      </w:r>
      <w:r w:rsidRPr="00322AEE">
        <w:t>information;</w:t>
      </w:r>
    </w:p>
    <w:p w14:paraId="100F9B9D" w14:textId="77777777" w:rsidR="001775F0" w:rsidRDefault="001775F0" w:rsidP="001775F0">
      <w:pPr>
        <w:pStyle w:val="ListParagraph"/>
        <w:widowControl w:val="0"/>
        <w:numPr>
          <w:ilvl w:val="0"/>
          <w:numId w:val="21"/>
        </w:numPr>
        <w:tabs>
          <w:tab w:val="clear" w:pos="360"/>
          <w:tab w:val="left" w:pos="1022"/>
        </w:tabs>
        <w:suppressAutoHyphens w:val="0"/>
        <w:autoSpaceDE w:val="0"/>
        <w:autoSpaceDN w:val="0"/>
        <w:spacing w:before="107" w:after="0" w:line="276" w:lineRule="auto"/>
        <w:ind w:right="234"/>
        <w:contextualSpacing w:val="0"/>
      </w:pPr>
      <w:r w:rsidRPr="00322AEE">
        <w:t>secure any confidential information provided to prevent its misuse or unauthori</w:t>
      </w:r>
      <w:r>
        <w:t>z</w:t>
      </w:r>
      <w:r w:rsidRPr="00322AEE">
        <w:t>ed access;</w:t>
      </w:r>
    </w:p>
    <w:p w14:paraId="41D1895C" w14:textId="77777777" w:rsidR="001775F0" w:rsidRPr="00322AEE" w:rsidRDefault="001775F0" w:rsidP="001775F0">
      <w:pPr>
        <w:pStyle w:val="ListParagraph"/>
        <w:widowControl w:val="0"/>
        <w:numPr>
          <w:ilvl w:val="0"/>
          <w:numId w:val="21"/>
        </w:numPr>
        <w:tabs>
          <w:tab w:val="clear" w:pos="360"/>
          <w:tab w:val="left" w:pos="1022"/>
        </w:tabs>
        <w:suppressAutoHyphens w:val="0"/>
        <w:autoSpaceDE w:val="0"/>
        <w:autoSpaceDN w:val="0"/>
        <w:spacing w:before="107" w:after="0" w:line="276" w:lineRule="auto"/>
        <w:ind w:right="234"/>
        <w:contextualSpacing w:val="0"/>
      </w:pPr>
      <w:r w:rsidRPr="00322AEE">
        <w:t>only share confidential information where necessary and only where the prior informed consent of anyone potentially affected by the disclosure of such information has been</w:t>
      </w:r>
      <w:r w:rsidRPr="00322AEE">
        <w:rPr>
          <w:spacing w:val="-2"/>
        </w:rPr>
        <w:t xml:space="preserve"> </w:t>
      </w:r>
      <w:r w:rsidRPr="00322AEE">
        <w:t>received;</w:t>
      </w:r>
    </w:p>
    <w:p w14:paraId="1E8F7886" w14:textId="77777777" w:rsidR="001775F0" w:rsidRPr="00322AEE" w:rsidRDefault="001775F0" w:rsidP="001775F0">
      <w:pPr>
        <w:pStyle w:val="ListParagraph"/>
        <w:widowControl w:val="0"/>
        <w:numPr>
          <w:ilvl w:val="0"/>
          <w:numId w:val="21"/>
        </w:numPr>
        <w:tabs>
          <w:tab w:val="clear" w:pos="360"/>
          <w:tab w:val="left" w:pos="1021"/>
          <w:tab w:val="left" w:pos="1022"/>
        </w:tabs>
        <w:suppressAutoHyphens w:val="0"/>
        <w:autoSpaceDE w:val="0"/>
        <w:autoSpaceDN w:val="0"/>
        <w:spacing w:before="57" w:after="0" w:line="276" w:lineRule="auto"/>
        <w:ind w:right="240"/>
        <w:contextualSpacing w:val="0"/>
      </w:pPr>
      <w:r w:rsidRPr="00322AEE">
        <w:t xml:space="preserve">respect the privacy of any people identified from the findings of the </w:t>
      </w:r>
      <w:r>
        <w:t>EFPF</w:t>
      </w:r>
      <w:r w:rsidRPr="00322AEE">
        <w:t xml:space="preserve"> project as far as</w:t>
      </w:r>
      <w:r w:rsidRPr="00322AEE">
        <w:rPr>
          <w:spacing w:val="-4"/>
        </w:rPr>
        <w:t xml:space="preserve"> </w:t>
      </w:r>
      <w:r w:rsidRPr="00322AEE">
        <w:t>possible;</w:t>
      </w:r>
    </w:p>
    <w:p w14:paraId="010F67F4" w14:textId="77777777" w:rsidR="001775F0" w:rsidRPr="00322AEE" w:rsidRDefault="001775F0" w:rsidP="001775F0">
      <w:pPr>
        <w:pStyle w:val="ListParagraph"/>
        <w:widowControl w:val="0"/>
        <w:numPr>
          <w:ilvl w:val="0"/>
          <w:numId w:val="21"/>
        </w:numPr>
        <w:tabs>
          <w:tab w:val="clear" w:pos="360"/>
          <w:tab w:val="left" w:pos="1021"/>
          <w:tab w:val="left" w:pos="1022"/>
        </w:tabs>
        <w:suppressAutoHyphens w:val="0"/>
        <w:autoSpaceDE w:val="0"/>
        <w:autoSpaceDN w:val="0"/>
        <w:spacing w:before="59" w:after="0" w:line="276" w:lineRule="auto"/>
        <w:ind w:right="238"/>
        <w:contextualSpacing w:val="0"/>
      </w:pPr>
      <w:r w:rsidRPr="00322AEE">
        <w:t>avoid any conduct that may cause anyone harm, and seek relevant individuals’ informed consent for any activities that might affect them</w:t>
      </w:r>
      <w:r w:rsidRPr="00322AEE">
        <w:rPr>
          <w:spacing w:val="-14"/>
        </w:rPr>
        <w:t xml:space="preserve"> </w:t>
      </w:r>
      <w:r w:rsidRPr="00322AEE">
        <w:t>directly;</w:t>
      </w:r>
    </w:p>
    <w:p w14:paraId="4713A2C1" w14:textId="77777777" w:rsidR="001775F0" w:rsidRPr="00322AEE" w:rsidRDefault="001775F0" w:rsidP="001775F0">
      <w:pPr>
        <w:pStyle w:val="ListParagraph"/>
        <w:widowControl w:val="0"/>
        <w:numPr>
          <w:ilvl w:val="0"/>
          <w:numId w:val="21"/>
        </w:numPr>
        <w:tabs>
          <w:tab w:val="clear" w:pos="360"/>
          <w:tab w:val="left" w:pos="1021"/>
          <w:tab w:val="left" w:pos="1022"/>
        </w:tabs>
        <w:suppressAutoHyphens w:val="0"/>
        <w:autoSpaceDE w:val="0"/>
        <w:autoSpaceDN w:val="0"/>
        <w:spacing w:before="58" w:after="0" w:line="276" w:lineRule="auto"/>
        <w:ind w:right="236"/>
        <w:contextualSpacing w:val="0"/>
      </w:pPr>
      <w:r w:rsidRPr="00322AEE">
        <w:t xml:space="preserve">determine the applicable laws that may apply to our activities under the </w:t>
      </w:r>
      <w:r>
        <w:t>EFPF</w:t>
      </w:r>
      <w:r w:rsidRPr="00322AEE">
        <w:t xml:space="preserve"> project and plan our activities in accordance with such laws as early as</w:t>
      </w:r>
      <w:r w:rsidRPr="00322AEE">
        <w:rPr>
          <w:spacing w:val="-33"/>
        </w:rPr>
        <w:t xml:space="preserve"> </w:t>
      </w:r>
      <w:r w:rsidRPr="00322AEE">
        <w:t>possible;</w:t>
      </w:r>
    </w:p>
    <w:p w14:paraId="575798E9" w14:textId="77777777" w:rsidR="001775F0" w:rsidRPr="00322AEE" w:rsidRDefault="001775F0" w:rsidP="001775F0">
      <w:pPr>
        <w:pStyle w:val="ListParagraph"/>
        <w:widowControl w:val="0"/>
        <w:numPr>
          <w:ilvl w:val="0"/>
          <w:numId w:val="21"/>
        </w:numPr>
        <w:tabs>
          <w:tab w:val="clear" w:pos="360"/>
          <w:tab w:val="left" w:pos="1021"/>
          <w:tab w:val="left" w:pos="1022"/>
        </w:tabs>
        <w:suppressAutoHyphens w:val="0"/>
        <w:autoSpaceDE w:val="0"/>
        <w:autoSpaceDN w:val="0"/>
        <w:spacing w:before="59" w:after="0" w:line="276" w:lineRule="auto"/>
        <w:ind w:right="238"/>
        <w:contextualSpacing w:val="0"/>
      </w:pPr>
      <w:r w:rsidRPr="00322AEE">
        <w:t xml:space="preserve">not collect or otherwise process any personal or sensitive data not essential for our </w:t>
      </w:r>
      <w:r>
        <w:t>EFPF</w:t>
      </w:r>
      <w:r w:rsidRPr="00322AEE">
        <w:rPr>
          <w:spacing w:val="-3"/>
        </w:rPr>
        <w:t xml:space="preserve"> </w:t>
      </w:r>
      <w:r w:rsidRPr="00322AEE">
        <w:t>activities;</w:t>
      </w:r>
    </w:p>
    <w:p w14:paraId="5691FCEF" w14:textId="77777777" w:rsidR="001775F0" w:rsidRPr="00322AEE" w:rsidRDefault="001775F0" w:rsidP="001775F0">
      <w:pPr>
        <w:pStyle w:val="ListParagraph"/>
        <w:widowControl w:val="0"/>
        <w:numPr>
          <w:ilvl w:val="0"/>
          <w:numId w:val="21"/>
        </w:numPr>
        <w:tabs>
          <w:tab w:val="clear" w:pos="360"/>
          <w:tab w:val="left" w:pos="1021"/>
          <w:tab w:val="left" w:pos="1022"/>
        </w:tabs>
        <w:suppressAutoHyphens w:val="0"/>
        <w:autoSpaceDE w:val="0"/>
        <w:autoSpaceDN w:val="0"/>
        <w:spacing w:before="58" w:after="0" w:line="276" w:lineRule="auto"/>
        <w:ind w:right="236"/>
        <w:contextualSpacing w:val="0"/>
      </w:pPr>
      <w:r w:rsidRPr="00322AEE">
        <w:t xml:space="preserve">be fully transparent to the </w:t>
      </w:r>
      <w:r>
        <w:t>EFPF</w:t>
      </w:r>
      <w:r w:rsidRPr="00322AEE">
        <w:t xml:space="preserve"> consortium about the purpose, methods and intended possible uses of our </w:t>
      </w:r>
      <w:r>
        <w:t>EFPF</w:t>
      </w:r>
      <w:r w:rsidRPr="00322AEE">
        <w:t xml:space="preserve"> activities, and what risks, if any, are</w:t>
      </w:r>
      <w:r w:rsidRPr="00322AEE">
        <w:rPr>
          <w:spacing w:val="-42"/>
        </w:rPr>
        <w:t xml:space="preserve"> </w:t>
      </w:r>
      <w:r w:rsidRPr="00322AEE">
        <w:t>involved.</w:t>
      </w:r>
    </w:p>
    <w:p w14:paraId="39A131F2" w14:textId="77777777" w:rsidR="001775F0" w:rsidRPr="00322AEE" w:rsidRDefault="001775F0" w:rsidP="001775F0">
      <w:pPr>
        <w:pStyle w:val="ListParagraph"/>
        <w:widowControl w:val="0"/>
        <w:numPr>
          <w:ilvl w:val="0"/>
          <w:numId w:val="21"/>
        </w:numPr>
        <w:tabs>
          <w:tab w:val="clear" w:pos="360"/>
          <w:tab w:val="left" w:pos="1021"/>
          <w:tab w:val="left" w:pos="1022"/>
        </w:tabs>
        <w:suppressAutoHyphens w:val="0"/>
        <w:autoSpaceDE w:val="0"/>
        <w:autoSpaceDN w:val="0"/>
        <w:spacing w:before="59" w:after="0" w:line="276" w:lineRule="auto"/>
        <w:ind w:right="231"/>
        <w:contextualSpacing w:val="0"/>
      </w:pPr>
      <w:r w:rsidRPr="00322AEE">
        <w:t xml:space="preserve">seek advice promptly from the </w:t>
      </w:r>
      <w:r>
        <w:t>EFPF</w:t>
      </w:r>
      <w:r w:rsidRPr="00322AEE">
        <w:t xml:space="preserve"> consortium where we believe ethical and/or legal risks may be raised by our</w:t>
      </w:r>
      <w:r w:rsidRPr="00322AEE">
        <w:rPr>
          <w:spacing w:val="-9"/>
        </w:rPr>
        <w:t xml:space="preserve"> </w:t>
      </w:r>
      <w:r w:rsidRPr="00322AEE">
        <w:t>activities.</w:t>
      </w:r>
    </w:p>
    <w:p w14:paraId="69F77D19" w14:textId="77777777" w:rsidR="00D23298" w:rsidRPr="00D23298" w:rsidRDefault="00D23298" w:rsidP="00D23298">
      <w:pPr>
        <w:pStyle w:val="Heading2"/>
        <w:rPr>
          <w:sz w:val="24"/>
        </w:rPr>
      </w:pPr>
      <w:r w:rsidRPr="00D23298">
        <w:rPr>
          <w:sz w:val="24"/>
        </w:rPr>
        <w:lastRenderedPageBreak/>
        <w:t xml:space="preserve">Name of applicant organisation:     </w:t>
      </w:r>
    </w:p>
    <w:p w14:paraId="568717F3" w14:textId="77777777" w:rsidR="00D23298" w:rsidRPr="00D23298" w:rsidRDefault="00D23298" w:rsidP="00D23298">
      <w:pPr>
        <w:pStyle w:val="Heading2"/>
        <w:rPr>
          <w:sz w:val="24"/>
        </w:rPr>
      </w:pPr>
    </w:p>
    <w:p w14:paraId="17AEA663" w14:textId="77777777" w:rsidR="00D23298" w:rsidRPr="00D23298" w:rsidRDefault="00D23298" w:rsidP="00D23298">
      <w:pPr>
        <w:pStyle w:val="Heading2"/>
        <w:rPr>
          <w:sz w:val="24"/>
        </w:rPr>
      </w:pPr>
      <w:r w:rsidRPr="00D23298">
        <w:rPr>
          <w:sz w:val="24"/>
        </w:rPr>
        <w:t xml:space="preserve">Name of the organization’s representative signing the document:    </w:t>
      </w:r>
    </w:p>
    <w:p w14:paraId="2231E707" w14:textId="77777777" w:rsidR="00D23298" w:rsidRPr="00D23298" w:rsidRDefault="00D23298" w:rsidP="00D23298">
      <w:pPr>
        <w:pStyle w:val="Heading2"/>
        <w:rPr>
          <w:sz w:val="24"/>
        </w:rPr>
      </w:pPr>
    </w:p>
    <w:p w14:paraId="6F78C0D2" w14:textId="77777777" w:rsidR="00D23298" w:rsidRPr="00D23298" w:rsidRDefault="00D23298" w:rsidP="00D23298">
      <w:pPr>
        <w:pStyle w:val="Heading2"/>
        <w:rPr>
          <w:sz w:val="24"/>
        </w:rPr>
      </w:pPr>
      <w:r w:rsidRPr="00D23298">
        <w:rPr>
          <w:sz w:val="24"/>
        </w:rPr>
        <w:t>Position:</w:t>
      </w:r>
    </w:p>
    <w:p w14:paraId="068A2ADC" w14:textId="77777777" w:rsidR="00D23298" w:rsidRPr="00D23298" w:rsidRDefault="00D23298" w:rsidP="00D23298">
      <w:pPr>
        <w:pStyle w:val="Heading2"/>
        <w:rPr>
          <w:sz w:val="24"/>
        </w:rPr>
      </w:pPr>
    </w:p>
    <w:p w14:paraId="7D9AE30E" w14:textId="77777777" w:rsidR="00D23298" w:rsidRPr="00D23298" w:rsidRDefault="00D23298" w:rsidP="00D23298">
      <w:pPr>
        <w:pStyle w:val="Heading2"/>
        <w:rPr>
          <w:sz w:val="24"/>
        </w:rPr>
      </w:pPr>
      <w:r w:rsidRPr="00D23298">
        <w:rPr>
          <w:sz w:val="24"/>
        </w:rPr>
        <w:t xml:space="preserve">Date:          </w:t>
      </w:r>
      <w:r w:rsidRPr="00D23298">
        <w:rPr>
          <w:sz w:val="24"/>
        </w:rPr>
        <w:tab/>
      </w:r>
      <w:r w:rsidRPr="00D23298">
        <w:rPr>
          <w:sz w:val="24"/>
        </w:rPr>
        <w:tab/>
      </w:r>
      <w:r w:rsidRPr="00D23298">
        <w:rPr>
          <w:sz w:val="24"/>
        </w:rPr>
        <w:tab/>
      </w:r>
      <w:r w:rsidRPr="00D23298">
        <w:rPr>
          <w:sz w:val="24"/>
        </w:rPr>
        <w:tab/>
      </w:r>
      <w:r w:rsidRPr="00D23298">
        <w:rPr>
          <w:sz w:val="24"/>
        </w:rPr>
        <w:tab/>
      </w:r>
      <w:r w:rsidRPr="00D23298">
        <w:rPr>
          <w:sz w:val="24"/>
        </w:rPr>
        <w:tab/>
      </w:r>
      <w:r w:rsidRPr="00D23298">
        <w:rPr>
          <w:sz w:val="24"/>
        </w:rPr>
        <w:tab/>
      </w:r>
      <w:r w:rsidRPr="00D23298">
        <w:rPr>
          <w:sz w:val="24"/>
        </w:rPr>
        <w:tab/>
        <w:t xml:space="preserve">Address: </w:t>
      </w:r>
    </w:p>
    <w:p w14:paraId="3A058593" w14:textId="77777777" w:rsidR="00D23298" w:rsidRPr="00D23298" w:rsidRDefault="00D23298" w:rsidP="00D23298">
      <w:pPr>
        <w:pStyle w:val="Heading2"/>
        <w:rPr>
          <w:sz w:val="24"/>
        </w:rPr>
      </w:pPr>
    </w:p>
    <w:p w14:paraId="00E22B0D" w14:textId="77777777" w:rsidR="00D23298" w:rsidRPr="00D23298" w:rsidRDefault="00D23298" w:rsidP="00D23298">
      <w:pPr>
        <w:pStyle w:val="Heading2"/>
        <w:rPr>
          <w:sz w:val="24"/>
        </w:rPr>
      </w:pPr>
    </w:p>
    <w:p w14:paraId="7899FA32" w14:textId="7F9A529B" w:rsidR="00A93ABF" w:rsidRPr="00D23298" w:rsidRDefault="00D23298" w:rsidP="00D23298">
      <w:pPr>
        <w:pStyle w:val="Heading2"/>
        <w:rPr>
          <w:sz w:val="24"/>
        </w:rPr>
      </w:pPr>
      <w:r w:rsidRPr="00D23298">
        <w:rPr>
          <w:sz w:val="24"/>
        </w:rPr>
        <w:t xml:space="preserve">Signature:          </w:t>
      </w:r>
      <w:r w:rsidRPr="00D23298">
        <w:rPr>
          <w:sz w:val="24"/>
        </w:rPr>
        <w:tab/>
      </w:r>
      <w:r w:rsidRPr="00D23298">
        <w:rPr>
          <w:sz w:val="24"/>
        </w:rPr>
        <w:tab/>
      </w:r>
      <w:r w:rsidRPr="00D23298">
        <w:rPr>
          <w:sz w:val="24"/>
        </w:rPr>
        <w:tab/>
      </w:r>
      <w:r w:rsidRPr="00D23298">
        <w:rPr>
          <w:sz w:val="24"/>
        </w:rPr>
        <w:tab/>
      </w:r>
      <w:r w:rsidRPr="00D23298">
        <w:rPr>
          <w:sz w:val="24"/>
        </w:rPr>
        <w:tab/>
      </w:r>
      <w:r w:rsidRPr="00D23298">
        <w:rPr>
          <w:sz w:val="24"/>
        </w:rPr>
        <w:tab/>
      </w:r>
      <w:r w:rsidRPr="00D23298">
        <w:rPr>
          <w:sz w:val="24"/>
        </w:rPr>
        <w:tab/>
        <w:t xml:space="preserve">Official Stamp (if any):  </w:t>
      </w:r>
    </w:p>
    <w:sectPr w:rsidR="00A93ABF" w:rsidRPr="00D23298" w:rsidSect="00026200">
      <w:headerReference w:type="first" r:id="rId12"/>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ED29F" w14:textId="77777777" w:rsidR="00C50265" w:rsidRDefault="00C50265" w:rsidP="001A7DDB">
      <w:r>
        <w:separator/>
      </w:r>
    </w:p>
  </w:endnote>
  <w:endnote w:type="continuationSeparator" w:id="0">
    <w:p w14:paraId="2017ED4B" w14:textId="77777777" w:rsidR="00C50265" w:rsidRDefault="00C50265" w:rsidP="001A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MMI10">
    <w:altName w:val="Times New Roman"/>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1806C" w14:textId="77777777" w:rsidR="00C50265" w:rsidRDefault="00C50265" w:rsidP="001A7DDB">
      <w:r>
        <w:separator/>
      </w:r>
    </w:p>
  </w:footnote>
  <w:footnote w:type="continuationSeparator" w:id="0">
    <w:p w14:paraId="19C78A9B" w14:textId="77777777" w:rsidR="00C50265" w:rsidRDefault="00C50265" w:rsidP="001A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A10E" w14:textId="77777777" w:rsidR="00D95E9D" w:rsidRDefault="00D95E9D" w:rsidP="001A7D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C522840"/>
    <w:lvl w:ilvl="0">
      <w:start w:val="1"/>
      <w:numFmt w:val="decimal"/>
      <w:pStyle w:val="Heading1"/>
      <w:lvlText w:val="%1"/>
      <w:lvlJc w:val="left"/>
      <w:pPr>
        <w:ind w:left="432" w:hanging="432"/>
      </w:pPr>
      <w:rPr>
        <w:rFonts w:ascii="Arial" w:hAnsi="Arial" w:cs="Times New Roman" w:hint="default"/>
        <w:sz w:val="34"/>
        <w:szCs w:val="34"/>
      </w:rPr>
    </w:lvl>
    <w:lvl w:ilvl="1">
      <w:start w:val="1"/>
      <w:numFmt w:val="decimal"/>
      <w:lvlText w:val="%1.%2"/>
      <w:lvlJc w:val="left"/>
      <w:pPr>
        <w:tabs>
          <w:tab w:val="num" w:pos="5538"/>
        </w:tabs>
        <w:ind w:left="5538" w:hanging="576"/>
      </w:pPr>
      <w:rPr>
        <w:rFonts w:ascii="Arial" w:hAnsi="Arial" w:cs="Times New Roman" w:hint="default"/>
        <w:sz w:val="30"/>
        <w:szCs w:val="30"/>
      </w:rPr>
    </w:lvl>
    <w:lvl w:ilvl="2">
      <w:start w:val="1"/>
      <w:numFmt w:val="decimal"/>
      <w:lvlText w:val="%1.%2.%3"/>
      <w:lvlJc w:val="left"/>
      <w:pPr>
        <w:tabs>
          <w:tab w:val="num" w:pos="720"/>
        </w:tabs>
        <w:ind w:left="720" w:hanging="720"/>
      </w:pPr>
      <w:rPr>
        <w:rFonts w:ascii="Arial" w:hAnsi="Arial" w:cs="Times New Roman" w:hint="default"/>
        <w:sz w:val="26"/>
        <w:szCs w:val="26"/>
      </w:rPr>
    </w:lvl>
    <w:lvl w:ilvl="3">
      <w:start w:val="1"/>
      <w:numFmt w:val="decimal"/>
      <w:pStyle w:val="Heading4"/>
      <w:lvlText w:val="%1.%2.%3.%4"/>
      <w:lvlJc w:val="left"/>
      <w:pPr>
        <w:tabs>
          <w:tab w:val="num" w:pos="1432"/>
        </w:tabs>
        <w:ind w:left="1432" w:hanging="86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tabs>
          <w:tab w:val="num" w:pos="1008"/>
        </w:tabs>
        <w:ind w:left="1008" w:hanging="1008"/>
      </w:pPr>
      <w:rPr>
        <w:rFonts w:ascii="Arial" w:hAnsi="Arial" w:cs="Arial" w:hint="default"/>
        <w:i w:val="0"/>
        <w:sz w:val="22"/>
        <w:szCs w:val="22"/>
      </w:rPr>
    </w:lvl>
    <w:lvl w:ilvl="5">
      <w:start w:val="1"/>
      <w:numFmt w:val="decimal"/>
      <w:pStyle w:val="Heading6"/>
      <w:lvlText w:val="%1.%2.%3.%4.%5.%6"/>
      <w:lvlJc w:val="left"/>
      <w:pPr>
        <w:tabs>
          <w:tab w:val="num" w:pos="1152"/>
        </w:tabs>
        <w:ind w:left="1152" w:hanging="1152"/>
      </w:pPr>
      <w:rPr>
        <w:rFonts w:ascii="Arial" w:hAnsi="Arial" w:cs="Arial"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 w15:restartNumberingAfterBreak="0">
    <w:nsid w:val="0000000E"/>
    <w:multiLevelType w:val="singleLevel"/>
    <w:tmpl w:val="0000000E"/>
    <w:lvl w:ilvl="0">
      <w:start w:val="1"/>
      <w:numFmt w:val="bullet"/>
      <w:pStyle w:val="BulletIndent"/>
      <w:lvlText w:val=""/>
      <w:lvlJc w:val="left"/>
      <w:pPr>
        <w:tabs>
          <w:tab w:val="num" w:pos="360"/>
        </w:tabs>
        <w:ind w:left="360" w:hanging="360"/>
      </w:pPr>
      <w:rPr>
        <w:rFonts w:ascii="Symbol" w:hAnsi="Symbol"/>
      </w:rPr>
    </w:lvl>
  </w:abstractNum>
  <w:abstractNum w:abstractNumId="2" w15:restartNumberingAfterBreak="0">
    <w:nsid w:val="015F560B"/>
    <w:multiLevelType w:val="hybridMultilevel"/>
    <w:tmpl w:val="AF781D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FF65D0"/>
    <w:multiLevelType w:val="hybridMultilevel"/>
    <w:tmpl w:val="3FE0CE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9231AA"/>
    <w:multiLevelType w:val="hybridMultilevel"/>
    <w:tmpl w:val="0B9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0408"/>
    <w:multiLevelType w:val="hybridMultilevel"/>
    <w:tmpl w:val="D4182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C59DD"/>
    <w:multiLevelType w:val="hybridMultilevel"/>
    <w:tmpl w:val="6646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C792B"/>
    <w:multiLevelType w:val="hybridMultilevel"/>
    <w:tmpl w:val="63682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4B207E"/>
    <w:multiLevelType w:val="hybridMultilevel"/>
    <w:tmpl w:val="AC46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8D670E"/>
    <w:multiLevelType w:val="hybridMultilevel"/>
    <w:tmpl w:val="AF6AF390"/>
    <w:lvl w:ilvl="0" w:tplc="681A265C">
      <w:start w:val="1"/>
      <w:numFmt w:val="decimal"/>
      <w:lvlText w:val="%1."/>
      <w:lvlJc w:val="left"/>
      <w:pPr>
        <w:ind w:left="661" w:hanging="361"/>
      </w:pPr>
      <w:rPr>
        <w:rFonts w:hint="default"/>
        <w:spacing w:val="-7"/>
        <w:w w:val="100"/>
      </w:rPr>
    </w:lvl>
    <w:lvl w:ilvl="1" w:tplc="DE18FD38">
      <w:start w:val="1"/>
      <w:numFmt w:val="lowerLetter"/>
      <w:lvlText w:val="%2)"/>
      <w:lvlJc w:val="left"/>
      <w:pPr>
        <w:ind w:left="1021" w:hanging="361"/>
      </w:pPr>
      <w:rPr>
        <w:rFonts w:hint="default"/>
        <w:spacing w:val="-19"/>
        <w:w w:val="100"/>
      </w:rPr>
    </w:lvl>
    <w:lvl w:ilvl="2" w:tplc="FCE80AFE">
      <w:start w:val="1"/>
      <w:numFmt w:val="lowerLetter"/>
      <w:lvlText w:val="%3)"/>
      <w:lvlJc w:val="left"/>
      <w:pPr>
        <w:ind w:left="1278" w:hanging="361"/>
      </w:pPr>
      <w:rPr>
        <w:rFonts w:ascii="Arial" w:eastAsia="Arial" w:hAnsi="Arial" w:cs="Arial" w:hint="default"/>
        <w:color w:val="000009"/>
        <w:spacing w:val="-1"/>
        <w:w w:val="100"/>
        <w:sz w:val="22"/>
        <w:szCs w:val="22"/>
      </w:rPr>
    </w:lvl>
    <w:lvl w:ilvl="3" w:tplc="EE92FAC6">
      <w:numFmt w:val="bullet"/>
      <w:lvlText w:val="•"/>
      <w:lvlJc w:val="left"/>
      <w:pPr>
        <w:ind w:left="2315" w:hanging="361"/>
      </w:pPr>
      <w:rPr>
        <w:rFonts w:hint="default"/>
      </w:rPr>
    </w:lvl>
    <w:lvl w:ilvl="4" w:tplc="4844B60A">
      <w:numFmt w:val="bullet"/>
      <w:lvlText w:val="•"/>
      <w:lvlJc w:val="left"/>
      <w:pPr>
        <w:ind w:left="3350" w:hanging="361"/>
      </w:pPr>
      <w:rPr>
        <w:rFonts w:hint="default"/>
      </w:rPr>
    </w:lvl>
    <w:lvl w:ilvl="5" w:tplc="55CABB82">
      <w:numFmt w:val="bullet"/>
      <w:lvlText w:val="•"/>
      <w:lvlJc w:val="left"/>
      <w:pPr>
        <w:ind w:left="4385" w:hanging="361"/>
      </w:pPr>
      <w:rPr>
        <w:rFonts w:hint="default"/>
      </w:rPr>
    </w:lvl>
    <w:lvl w:ilvl="6" w:tplc="E9AE35CA">
      <w:numFmt w:val="bullet"/>
      <w:lvlText w:val="•"/>
      <w:lvlJc w:val="left"/>
      <w:pPr>
        <w:ind w:left="5420" w:hanging="361"/>
      </w:pPr>
      <w:rPr>
        <w:rFonts w:hint="default"/>
      </w:rPr>
    </w:lvl>
    <w:lvl w:ilvl="7" w:tplc="E398EF3A">
      <w:numFmt w:val="bullet"/>
      <w:lvlText w:val="•"/>
      <w:lvlJc w:val="left"/>
      <w:pPr>
        <w:ind w:left="6455" w:hanging="361"/>
      </w:pPr>
      <w:rPr>
        <w:rFonts w:hint="default"/>
      </w:rPr>
    </w:lvl>
    <w:lvl w:ilvl="8" w:tplc="081200CC">
      <w:numFmt w:val="bullet"/>
      <w:lvlText w:val="•"/>
      <w:lvlJc w:val="left"/>
      <w:pPr>
        <w:ind w:left="7490" w:hanging="361"/>
      </w:pPr>
      <w:rPr>
        <w:rFonts w:hint="default"/>
      </w:rPr>
    </w:lvl>
  </w:abstractNum>
  <w:abstractNum w:abstractNumId="10" w15:restartNumberingAfterBreak="0">
    <w:nsid w:val="28544D6E"/>
    <w:multiLevelType w:val="hybridMultilevel"/>
    <w:tmpl w:val="B78E5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763B3"/>
    <w:multiLevelType w:val="hybridMultilevel"/>
    <w:tmpl w:val="2CDC6302"/>
    <w:lvl w:ilvl="0" w:tplc="CEAE65D4">
      <w:start w:val="1"/>
      <w:numFmt w:val="decimal"/>
      <w:lvlText w:val="%1."/>
      <w:lvlJc w:val="left"/>
      <w:pPr>
        <w:ind w:left="1021" w:hanging="721"/>
      </w:pPr>
      <w:rPr>
        <w:rFonts w:ascii="Arial" w:eastAsia="Arial" w:hAnsi="Arial" w:cs="Arial" w:hint="default"/>
        <w:spacing w:val="-1"/>
        <w:w w:val="100"/>
        <w:sz w:val="22"/>
        <w:szCs w:val="22"/>
      </w:rPr>
    </w:lvl>
    <w:lvl w:ilvl="1" w:tplc="E4FC5D78">
      <w:numFmt w:val="bullet"/>
      <w:lvlText w:val="●"/>
      <w:lvlJc w:val="left"/>
      <w:pPr>
        <w:ind w:left="1021" w:hanging="361"/>
      </w:pPr>
      <w:rPr>
        <w:rFonts w:ascii="Arial" w:eastAsia="Arial" w:hAnsi="Arial" w:cs="Arial" w:hint="default"/>
        <w:spacing w:val="-1"/>
        <w:w w:val="100"/>
        <w:sz w:val="22"/>
        <w:szCs w:val="22"/>
      </w:rPr>
    </w:lvl>
    <w:lvl w:ilvl="2" w:tplc="62D85898">
      <w:numFmt w:val="bullet"/>
      <w:lvlText w:val="•"/>
      <w:lvlJc w:val="left"/>
      <w:pPr>
        <w:ind w:left="2728" w:hanging="361"/>
      </w:pPr>
      <w:rPr>
        <w:rFonts w:hint="default"/>
      </w:rPr>
    </w:lvl>
    <w:lvl w:ilvl="3" w:tplc="15D85286">
      <w:numFmt w:val="bullet"/>
      <w:lvlText w:val="•"/>
      <w:lvlJc w:val="left"/>
      <w:pPr>
        <w:ind w:left="3582" w:hanging="361"/>
      </w:pPr>
      <w:rPr>
        <w:rFonts w:hint="default"/>
      </w:rPr>
    </w:lvl>
    <w:lvl w:ilvl="4" w:tplc="32EE45B4">
      <w:numFmt w:val="bullet"/>
      <w:lvlText w:val="•"/>
      <w:lvlJc w:val="left"/>
      <w:pPr>
        <w:ind w:left="4436" w:hanging="361"/>
      </w:pPr>
      <w:rPr>
        <w:rFonts w:hint="default"/>
      </w:rPr>
    </w:lvl>
    <w:lvl w:ilvl="5" w:tplc="99FA8A0E">
      <w:numFmt w:val="bullet"/>
      <w:lvlText w:val="•"/>
      <w:lvlJc w:val="left"/>
      <w:pPr>
        <w:ind w:left="5290" w:hanging="361"/>
      </w:pPr>
      <w:rPr>
        <w:rFonts w:hint="default"/>
      </w:rPr>
    </w:lvl>
    <w:lvl w:ilvl="6" w:tplc="A61AC446">
      <w:numFmt w:val="bullet"/>
      <w:lvlText w:val="•"/>
      <w:lvlJc w:val="left"/>
      <w:pPr>
        <w:ind w:left="6144" w:hanging="361"/>
      </w:pPr>
      <w:rPr>
        <w:rFonts w:hint="default"/>
      </w:rPr>
    </w:lvl>
    <w:lvl w:ilvl="7" w:tplc="535C6616">
      <w:numFmt w:val="bullet"/>
      <w:lvlText w:val="•"/>
      <w:lvlJc w:val="left"/>
      <w:pPr>
        <w:ind w:left="6998" w:hanging="361"/>
      </w:pPr>
      <w:rPr>
        <w:rFonts w:hint="default"/>
      </w:rPr>
    </w:lvl>
    <w:lvl w:ilvl="8" w:tplc="C94A9EF2">
      <w:numFmt w:val="bullet"/>
      <w:lvlText w:val="•"/>
      <w:lvlJc w:val="left"/>
      <w:pPr>
        <w:ind w:left="7852" w:hanging="361"/>
      </w:pPr>
      <w:rPr>
        <w:rFonts w:hint="default"/>
      </w:rPr>
    </w:lvl>
  </w:abstractNum>
  <w:abstractNum w:abstractNumId="12" w15:restartNumberingAfterBreak="0">
    <w:nsid w:val="2FDE10EB"/>
    <w:multiLevelType w:val="hybridMultilevel"/>
    <w:tmpl w:val="ABDE1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E73F1"/>
    <w:multiLevelType w:val="hybridMultilevel"/>
    <w:tmpl w:val="574A0CB2"/>
    <w:name w:val="WW8Num122222222"/>
    <w:lvl w:ilvl="0" w:tplc="EE8AB552">
      <w:start w:val="1"/>
      <w:numFmt w:val="bullet"/>
      <w:lvlText w:val=""/>
      <w:lvlJc w:val="left"/>
      <w:pPr>
        <w:ind w:left="720" w:hanging="360"/>
      </w:pPr>
      <w:rPr>
        <w:rFonts w:ascii="Symbol" w:hAnsi="Symbol" w:hint="default"/>
      </w:rPr>
    </w:lvl>
    <w:lvl w:ilvl="1" w:tplc="9B522AE8" w:tentative="1">
      <w:start w:val="1"/>
      <w:numFmt w:val="bullet"/>
      <w:lvlText w:val="o"/>
      <w:lvlJc w:val="left"/>
      <w:pPr>
        <w:ind w:left="1440" w:hanging="360"/>
      </w:pPr>
      <w:rPr>
        <w:rFonts w:ascii="Courier New" w:hAnsi="Courier New" w:cs="Courier New" w:hint="default"/>
      </w:rPr>
    </w:lvl>
    <w:lvl w:ilvl="2" w:tplc="6E06535C" w:tentative="1">
      <w:start w:val="1"/>
      <w:numFmt w:val="bullet"/>
      <w:lvlText w:val=""/>
      <w:lvlJc w:val="left"/>
      <w:pPr>
        <w:ind w:left="2160" w:hanging="360"/>
      </w:pPr>
      <w:rPr>
        <w:rFonts w:ascii="Wingdings" w:hAnsi="Wingdings" w:hint="default"/>
      </w:rPr>
    </w:lvl>
    <w:lvl w:ilvl="3" w:tplc="4718F6F4" w:tentative="1">
      <w:start w:val="1"/>
      <w:numFmt w:val="bullet"/>
      <w:lvlText w:val=""/>
      <w:lvlJc w:val="left"/>
      <w:pPr>
        <w:ind w:left="2880" w:hanging="360"/>
      </w:pPr>
      <w:rPr>
        <w:rFonts w:ascii="Symbol" w:hAnsi="Symbol" w:hint="default"/>
      </w:rPr>
    </w:lvl>
    <w:lvl w:ilvl="4" w:tplc="B224B5B4" w:tentative="1">
      <w:start w:val="1"/>
      <w:numFmt w:val="bullet"/>
      <w:lvlText w:val="o"/>
      <w:lvlJc w:val="left"/>
      <w:pPr>
        <w:ind w:left="3600" w:hanging="360"/>
      </w:pPr>
      <w:rPr>
        <w:rFonts w:ascii="Courier New" w:hAnsi="Courier New" w:cs="Courier New" w:hint="default"/>
      </w:rPr>
    </w:lvl>
    <w:lvl w:ilvl="5" w:tplc="407AE8D6" w:tentative="1">
      <w:start w:val="1"/>
      <w:numFmt w:val="bullet"/>
      <w:lvlText w:val=""/>
      <w:lvlJc w:val="left"/>
      <w:pPr>
        <w:ind w:left="4320" w:hanging="360"/>
      </w:pPr>
      <w:rPr>
        <w:rFonts w:ascii="Wingdings" w:hAnsi="Wingdings" w:hint="default"/>
      </w:rPr>
    </w:lvl>
    <w:lvl w:ilvl="6" w:tplc="19706754" w:tentative="1">
      <w:start w:val="1"/>
      <w:numFmt w:val="bullet"/>
      <w:lvlText w:val=""/>
      <w:lvlJc w:val="left"/>
      <w:pPr>
        <w:ind w:left="5040" w:hanging="360"/>
      </w:pPr>
      <w:rPr>
        <w:rFonts w:ascii="Symbol" w:hAnsi="Symbol" w:hint="default"/>
      </w:rPr>
    </w:lvl>
    <w:lvl w:ilvl="7" w:tplc="8E469D92" w:tentative="1">
      <w:start w:val="1"/>
      <w:numFmt w:val="bullet"/>
      <w:lvlText w:val="o"/>
      <w:lvlJc w:val="left"/>
      <w:pPr>
        <w:ind w:left="5760" w:hanging="360"/>
      </w:pPr>
      <w:rPr>
        <w:rFonts w:ascii="Courier New" w:hAnsi="Courier New" w:cs="Courier New" w:hint="default"/>
      </w:rPr>
    </w:lvl>
    <w:lvl w:ilvl="8" w:tplc="75142356" w:tentative="1">
      <w:start w:val="1"/>
      <w:numFmt w:val="bullet"/>
      <w:lvlText w:val=""/>
      <w:lvlJc w:val="left"/>
      <w:pPr>
        <w:ind w:left="6480" w:hanging="360"/>
      </w:pPr>
      <w:rPr>
        <w:rFonts w:ascii="Wingdings" w:hAnsi="Wingdings" w:hint="default"/>
      </w:rPr>
    </w:lvl>
  </w:abstractNum>
  <w:abstractNum w:abstractNumId="14" w15:restartNumberingAfterBreak="0">
    <w:nsid w:val="36094322"/>
    <w:multiLevelType w:val="multilevel"/>
    <w:tmpl w:val="65CC9FD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5" w15:restartNumberingAfterBreak="0">
    <w:nsid w:val="39787948"/>
    <w:multiLevelType w:val="hybridMultilevel"/>
    <w:tmpl w:val="BA0C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03189"/>
    <w:multiLevelType w:val="hybridMultilevel"/>
    <w:tmpl w:val="C09C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D29E0"/>
    <w:multiLevelType w:val="hybridMultilevel"/>
    <w:tmpl w:val="FBAEEF88"/>
    <w:name w:val="vf-OS"/>
    <w:lvl w:ilvl="0" w:tplc="F0A44772">
      <w:start w:val="1"/>
      <w:numFmt w:val="bullet"/>
      <w:lvlText w:val=""/>
      <w:lvlJc w:val="left"/>
      <w:pPr>
        <w:ind w:left="360" w:hanging="360"/>
      </w:pPr>
      <w:rPr>
        <w:rFonts w:ascii="Symbol" w:hAnsi="Symbol" w:hint="default"/>
      </w:rPr>
    </w:lvl>
    <w:lvl w:ilvl="1" w:tplc="414EE0E8">
      <w:start w:val="1"/>
      <w:numFmt w:val="bullet"/>
      <w:lvlText w:val=""/>
      <w:lvlJc w:val="left"/>
      <w:pPr>
        <w:ind w:left="1080" w:hanging="360"/>
      </w:pPr>
      <w:rPr>
        <w:rFonts w:ascii="Symbol" w:hAnsi="Symbol" w:hint="default"/>
      </w:rPr>
    </w:lvl>
    <w:lvl w:ilvl="2" w:tplc="B90801CA">
      <w:start w:val="1"/>
      <w:numFmt w:val="bullet"/>
      <w:lvlText w:val=""/>
      <w:lvlJc w:val="left"/>
      <w:pPr>
        <w:ind w:left="1800" w:hanging="360"/>
      </w:pPr>
      <w:rPr>
        <w:rFonts w:ascii="Wingdings" w:hAnsi="Wingdings" w:hint="default"/>
      </w:rPr>
    </w:lvl>
    <w:lvl w:ilvl="3" w:tplc="0D0E1CC0" w:tentative="1">
      <w:start w:val="1"/>
      <w:numFmt w:val="bullet"/>
      <w:lvlText w:val=""/>
      <w:lvlJc w:val="left"/>
      <w:pPr>
        <w:ind w:left="2520" w:hanging="360"/>
      </w:pPr>
      <w:rPr>
        <w:rFonts w:ascii="Symbol" w:hAnsi="Symbol" w:hint="default"/>
      </w:rPr>
    </w:lvl>
    <w:lvl w:ilvl="4" w:tplc="6570D282" w:tentative="1">
      <w:start w:val="1"/>
      <w:numFmt w:val="bullet"/>
      <w:lvlText w:val="o"/>
      <w:lvlJc w:val="left"/>
      <w:pPr>
        <w:ind w:left="3240" w:hanging="360"/>
      </w:pPr>
      <w:rPr>
        <w:rFonts w:ascii="Courier New" w:hAnsi="Courier New" w:cs="Courier New" w:hint="default"/>
      </w:rPr>
    </w:lvl>
    <w:lvl w:ilvl="5" w:tplc="73A86C6C" w:tentative="1">
      <w:start w:val="1"/>
      <w:numFmt w:val="bullet"/>
      <w:lvlText w:val=""/>
      <w:lvlJc w:val="left"/>
      <w:pPr>
        <w:ind w:left="3960" w:hanging="360"/>
      </w:pPr>
      <w:rPr>
        <w:rFonts w:ascii="Wingdings" w:hAnsi="Wingdings" w:hint="default"/>
      </w:rPr>
    </w:lvl>
    <w:lvl w:ilvl="6" w:tplc="E1E81498" w:tentative="1">
      <w:start w:val="1"/>
      <w:numFmt w:val="bullet"/>
      <w:lvlText w:val=""/>
      <w:lvlJc w:val="left"/>
      <w:pPr>
        <w:ind w:left="4680" w:hanging="360"/>
      </w:pPr>
      <w:rPr>
        <w:rFonts w:ascii="Symbol" w:hAnsi="Symbol" w:hint="default"/>
      </w:rPr>
    </w:lvl>
    <w:lvl w:ilvl="7" w:tplc="6122D22E" w:tentative="1">
      <w:start w:val="1"/>
      <w:numFmt w:val="bullet"/>
      <w:lvlText w:val="o"/>
      <w:lvlJc w:val="left"/>
      <w:pPr>
        <w:ind w:left="5400" w:hanging="360"/>
      </w:pPr>
      <w:rPr>
        <w:rFonts w:ascii="Courier New" w:hAnsi="Courier New" w:cs="Courier New" w:hint="default"/>
      </w:rPr>
    </w:lvl>
    <w:lvl w:ilvl="8" w:tplc="EC80A6D6" w:tentative="1">
      <w:start w:val="1"/>
      <w:numFmt w:val="bullet"/>
      <w:lvlText w:val=""/>
      <w:lvlJc w:val="left"/>
      <w:pPr>
        <w:ind w:left="6120" w:hanging="360"/>
      </w:pPr>
      <w:rPr>
        <w:rFonts w:ascii="Wingdings" w:hAnsi="Wingdings" w:hint="default"/>
      </w:rPr>
    </w:lvl>
  </w:abstractNum>
  <w:abstractNum w:abstractNumId="18" w15:restartNumberingAfterBreak="0">
    <w:nsid w:val="56195601"/>
    <w:multiLevelType w:val="hybridMultilevel"/>
    <w:tmpl w:val="3872B8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D9E501D"/>
    <w:multiLevelType w:val="hybridMultilevel"/>
    <w:tmpl w:val="2E480A76"/>
    <w:lvl w:ilvl="0" w:tplc="9550AB6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A54FB"/>
    <w:multiLevelType w:val="multilevel"/>
    <w:tmpl w:val="DF30E2C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1" w15:restartNumberingAfterBreak="0">
    <w:nsid w:val="624E210E"/>
    <w:multiLevelType w:val="hybridMultilevel"/>
    <w:tmpl w:val="AFD07466"/>
    <w:lvl w:ilvl="0" w:tplc="041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AB15A1"/>
    <w:multiLevelType w:val="hybridMultilevel"/>
    <w:tmpl w:val="FE66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A054D"/>
    <w:multiLevelType w:val="hybridMultilevel"/>
    <w:tmpl w:val="2D2A0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992734"/>
    <w:multiLevelType w:val="hybridMultilevel"/>
    <w:tmpl w:val="3F8E8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A3036A"/>
    <w:multiLevelType w:val="hybridMultilevel"/>
    <w:tmpl w:val="5852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77C00"/>
    <w:multiLevelType w:val="hybridMultilevel"/>
    <w:tmpl w:val="BDD6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D2244"/>
    <w:multiLevelType w:val="hybridMultilevel"/>
    <w:tmpl w:val="9FBC64D2"/>
    <w:lvl w:ilvl="0" w:tplc="C19645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970A6F"/>
    <w:multiLevelType w:val="hybridMultilevel"/>
    <w:tmpl w:val="4BFA238A"/>
    <w:lvl w:ilvl="0" w:tplc="CDD4C7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27451"/>
    <w:multiLevelType w:val="hybridMultilevel"/>
    <w:tmpl w:val="2D5815F2"/>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47F5E"/>
    <w:multiLevelType w:val="hybridMultilevel"/>
    <w:tmpl w:val="3CAC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3310B"/>
    <w:multiLevelType w:val="hybridMultilevel"/>
    <w:tmpl w:val="2A8EFCFC"/>
    <w:lvl w:ilvl="0" w:tplc="8F0074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985326D"/>
    <w:multiLevelType w:val="hybridMultilevel"/>
    <w:tmpl w:val="9532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E4A2E"/>
    <w:multiLevelType w:val="hybridMultilevel"/>
    <w:tmpl w:val="FA1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35ACC"/>
    <w:multiLevelType w:val="hybridMultilevel"/>
    <w:tmpl w:val="0FA4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9"/>
  </w:num>
  <w:num w:numId="6">
    <w:abstractNumId w:val="4"/>
  </w:num>
  <w:num w:numId="7">
    <w:abstractNumId w:val="34"/>
  </w:num>
  <w:num w:numId="8">
    <w:abstractNumId w:val="30"/>
  </w:num>
  <w:num w:numId="9">
    <w:abstractNumId w:val="7"/>
  </w:num>
  <w:num w:numId="10">
    <w:abstractNumId w:val="21"/>
  </w:num>
  <w:num w:numId="11">
    <w:abstractNumId w:val="15"/>
  </w:num>
  <w:num w:numId="12">
    <w:abstractNumId w:val="29"/>
  </w:num>
  <w:num w:numId="13">
    <w:abstractNumId w:val="32"/>
  </w:num>
  <w:num w:numId="14">
    <w:abstractNumId w:val="25"/>
  </w:num>
  <w:num w:numId="15">
    <w:abstractNumId w:val="33"/>
  </w:num>
  <w:num w:numId="16">
    <w:abstractNumId w:val="16"/>
  </w:num>
  <w:num w:numId="17">
    <w:abstractNumId w:val="12"/>
  </w:num>
  <w:num w:numId="18">
    <w:abstractNumId w:val="6"/>
  </w:num>
  <w:num w:numId="19">
    <w:abstractNumId w:val="28"/>
  </w:num>
  <w:num w:numId="20">
    <w:abstractNumId w:val="3"/>
  </w:num>
  <w:num w:numId="21">
    <w:abstractNumId w:val="24"/>
  </w:num>
  <w:num w:numId="22">
    <w:abstractNumId w:val="14"/>
  </w:num>
  <w:num w:numId="23">
    <w:abstractNumId w:val="20"/>
  </w:num>
  <w:num w:numId="24">
    <w:abstractNumId w:val="5"/>
  </w:num>
  <w:num w:numId="25">
    <w:abstractNumId w:val="23"/>
  </w:num>
  <w:num w:numId="26">
    <w:abstractNumId w:val="10"/>
  </w:num>
  <w:num w:numId="27">
    <w:abstractNumId w:val="31"/>
  </w:num>
  <w:num w:numId="28">
    <w:abstractNumId w:val="19"/>
  </w:num>
  <w:num w:numId="29">
    <w:abstractNumId w:val="26"/>
  </w:num>
  <w:num w:numId="30">
    <w:abstractNumId w:val="17"/>
  </w:num>
  <w:num w:numId="31">
    <w:abstractNumId w:val="27"/>
  </w:num>
  <w:num w:numId="32">
    <w:abstractNumId w:val="2"/>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DB"/>
    <w:rsid w:val="00026200"/>
    <w:rsid w:val="00037E83"/>
    <w:rsid w:val="00054728"/>
    <w:rsid w:val="000C6E09"/>
    <w:rsid w:val="000E1C37"/>
    <w:rsid w:val="00100315"/>
    <w:rsid w:val="00101EDD"/>
    <w:rsid w:val="0010349D"/>
    <w:rsid w:val="00115282"/>
    <w:rsid w:val="001402EE"/>
    <w:rsid w:val="001434F5"/>
    <w:rsid w:val="00150850"/>
    <w:rsid w:val="0016547F"/>
    <w:rsid w:val="00171F7E"/>
    <w:rsid w:val="001775F0"/>
    <w:rsid w:val="001A7DDB"/>
    <w:rsid w:val="00203EFA"/>
    <w:rsid w:val="002173B1"/>
    <w:rsid w:val="002561D2"/>
    <w:rsid w:val="002676CA"/>
    <w:rsid w:val="002808F5"/>
    <w:rsid w:val="002B3C7D"/>
    <w:rsid w:val="00305F43"/>
    <w:rsid w:val="00313FF5"/>
    <w:rsid w:val="00320F13"/>
    <w:rsid w:val="00347573"/>
    <w:rsid w:val="003A5D72"/>
    <w:rsid w:val="003D62BF"/>
    <w:rsid w:val="003D7FEA"/>
    <w:rsid w:val="00473ADF"/>
    <w:rsid w:val="004876B3"/>
    <w:rsid w:val="004C265D"/>
    <w:rsid w:val="004D0210"/>
    <w:rsid w:val="004E334D"/>
    <w:rsid w:val="00502B8D"/>
    <w:rsid w:val="00507636"/>
    <w:rsid w:val="00545316"/>
    <w:rsid w:val="00547BC8"/>
    <w:rsid w:val="005813DC"/>
    <w:rsid w:val="00590024"/>
    <w:rsid w:val="005E2480"/>
    <w:rsid w:val="00602878"/>
    <w:rsid w:val="00605D7B"/>
    <w:rsid w:val="006323D5"/>
    <w:rsid w:val="00636A8B"/>
    <w:rsid w:val="00683218"/>
    <w:rsid w:val="00691C4A"/>
    <w:rsid w:val="006E5EA4"/>
    <w:rsid w:val="0073770E"/>
    <w:rsid w:val="007819CB"/>
    <w:rsid w:val="007B2647"/>
    <w:rsid w:val="00836F74"/>
    <w:rsid w:val="008841A8"/>
    <w:rsid w:val="008A7CEC"/>
    <w:rsid w:val="008B0075"/>
    <w:rsid w:val="008F7F61"/>
    <w:rsid w:val="00913A44"/>
    <w:rsid w:val="00914EEB"/>
    <w:rsid w:val="00934AB4"/>
    <w:rsid w:val="009725F4"/>
    <w:rsid w:val="009754EF"/>
    <w:rsid w:val="009829C2"/>
    <w:rsid w:val="009834F2"/>
    <w:rsid w:val="009C18CB"/>
    <w:rsid w:val="009F1A8E"/>
    <w:rsid w:val="00A93ABF"/>
    <w:rsid w:val="00B05E64"/>
    <w:rsid w:val="00B23E9B"/>
    <w:rsid w:val="00B24571"/>
    <w:rsid w:val="00BC4BD3"/>
    <w:rsid w:val="00C03755"/>
    <w:rsid w:val="00C50265"/>
    <w:rsid w:val="00C806DB"/>
    <w:rsid w:val="00D23298"/>
    <w:rsid w:val="00D24FFE"/>
    <w:rsid w:val="00D906ED"/>
    <w:rsid w:val="00D95E9D"/>
    <w:rsid w:val="00DD4DBF"/>
    <w:rsid w:val="00E0023C"/>
    <w:rsid w:val="00E00C2C"/>
    <w:rsid w:val="00E15096"/>
    <w:rsid w:val="00E315EC"/>
    <w:rsid w:val="00E51611"/>
    <w:rsid w:val="00EC0DDD"/>
    <w:rsid w:val="00EE2C16"/>
    <w:rsid w:val="00EF2D4D"/>
    <w:rsid w:val="00F0239C"/>
    <w:rsid w:val="00F0638C"/>
    <w:rsid w:val="00F06AE3"/>
    <w:rsid w:val="00F12A82"/>
    <w:rsid w:val="00F34EA8"/>
    <w:rsid w:val="00F76D25"/>
    <w:rsid w:val="00F93427"/>
    <w:rsid w:val="00FA29D3"/>
    <w:rsid w:val="00FA3119"/>
    <w:rsid w:val="00FB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37E5"/>
  <w15:chartTrackingRefBased/>
  <w15:docId w15:val="{395DFF53-CF8C-410C-B75D-3C4F8F20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DB"/>
    <w:pPr>
      <w:suppressAutoHyphens/>
      <w:spacing w:after="0" w:line="240" w:lineRule="auto"/>
    </w:pPr>
    <w:rPr>
      <w:rFonts w:ascii="Arial" w:eastAsia="Times New Roman" w:hAnsi="Arial" w:cs="Times New Roman"/>
      <w:sz w:val="24"/>
      <w:szCs w:val="24"/>
    </w:rPr>
  </w:style>
  <w:style w:type="paragraph" w:styleId="Heading1">
    <w:name w:val="heading 1"/>
    <w:aliases w:val="H1,1H,1h,h1,1stlevel,1,PA Chapter,app heading 1,l1,kopregel 1,ADVICE 1,number,HVR 1,CHAPTER 1,Titre 1,heading 11,l11,kopregel 11,number1,H11,HVR 11,heading 12,l12,kopregel 12,number2,H12,HVR 12,Title 1,Titre niveau1,Titre Un,Titre 11,t1"/>
    <w:basedOn w:val="Normal"/>
    <w:next w:val="BodyText"/>
    <w:link w:val="Heading1Char"/>
    <w:qFormat/>
    <w:rsid w:val="001A7DDB"/>
    <w:pPr>
      <w:keepNext/>
      <w:keepLines/>
      <w:pageBreakBefore/>
      <w:numPr>
        <w:numId w:val="1"/>
      </w:numPr>
      <w:spacing w:before="240" w:line="360" w:lineRule="auto"/>
      <w:outlineLvl w:val="0"/>
    </w:pPr>
    <w:rPr>
      <w:rFonts w:cs="Trebuchet MS"/>
      <w:b/>
      <w:bCs/>
      <w:color w:val="000000" w:themeColor="text1"/>
      <w:kern w:val="1"/>
      <w:sz w:val="34"/>
      <w:szCs w:val="34"/>
    </w:rPr>
  </w:style>
  <w:style w:type="paragraph" w:styleId="Heading2">
    <w:name w:val="heading 2"/>
    <w:aliases w:val="TITRE 2,2,Annex2,Titre 2-enh,checked,Titr 2,H2,h2,Header 2,PA Major Section,Head2A,HVR 2,2 headline,h,headline,ADVICE 2,UNDERRUBRIK 1-2,2nd level,2H,2h,Titre 2,l2,Chapter Title,H21,H22,H23,H24,H211,H221,H231,H25,H212,H222,H232,H26,H213,H223,tt"/>
    <w:basedOn w:val="Normal"/>
    <w:next w:val="BodyText"/>
    <w:link w:val="Heading2Char"/>
    <w:autoRedefine/>
    <w:qFormat/>
    <w:rsid w:val="001402EE"/>
    <w:pPr>
      <w:keepNext/>
      <w:spacing w:before="240" w:line="360" w:lineRule="auto"/>
      <w:outlineLvl w:val="1"/>
    </w:pPr>
    <w:rPr>
      <w:b/>
      <w:bCs/>
      <w:sz w:val="30"/>
    </w:rPr>
  </w:style>
  <w:style w:type="paragraph" w:styleId="Heading3">
    <w:name w:val="heading 3"/>
    <w:aliases w:val="3,Titr 3,H3,Titre 3-enh,h3,subsect,h3 Char Char,PA Minor Section,ADVICE 3,Übers3,HVR 3,Level 3 Topic Heading,Org Heading 1,Titre 3,l3,e,31,32,level 3,Headline 3,Char,Title 3,Etiquette de bloc visible,ttt,Titre 3 - MT,Section,Titre 31,t3.T3"/>
    <w:basedOn w:val="Normal"/>
    <w:next w:val="BodyText"/>
    <w:link w:val="Heading3Char"/>
    <w:autoRedefine/>
    <w:qFormat/>
    <w:rsid w:val="001402EE"/>
    <w:pPr>
      <w:keepNext/>
      <w:spacing w:before="240" w:line="360" w:lineRule="auto"/>
      <w:outlineLvl w:val="2"/>
    </w:pPr>
    <w:rPr>
      <w:rFonts w:cs="Trebuchet MS"/>
      <w:b/>
      <w:bCs/>
      <w:sz w:val="26"/>
      <w:szCs w:val="26"/>
    </w:rPr>
  </w:style>
  <w:style w:type="paragraph" w:styleId="Heading4">
    <w:name w:val="heading 4"/>
    <w:aliases w:val="4,Titre 4-enh,Header 4,H4,PA Micro Section,h4,ADVICE 4,HVR 4,Title 4,Heading 4 Title,Titre niveau4"/>
    <w:basedOn w:val="Normal"/>
    <w:next w:val="BodyText"/>
    <w:link w:val="Heading4Char"/>
    <w:qFormat/>
    <w:rsid w:val="001A7DDB"/>
    <w:pPr>
      <w:keepNext/>
      <w:numPr>
        <w:ilvl w:val="3"/>
        <w:numId w:val="1"/>
      </w:numPr>
      <w:spacing w:before="240" w:line="360" w:lineRule="auto"/>
      <w:outlineLvl w:val="3"/>
    </w:pPr>
    <w:rPr>
      <w:b/>
      <w:iCs/>
    </w:rPr>
  </w:style>
  <w:style w:type="paragraph" w:styleId="Heading5">
    <w:name w:val="heading 5"/>
    <w:aliases w:val="5,H5"/>
    <w:basedOn w:val="Normal"/>
    <w:next w:val="Normal"/>
    <w:link w:val="Heading5Char"/>
    <w:qFormat/>
    <w:rsid w:val="001A7DDB"/>
    <w:pPr>
      <w:numPr>
        <w:ilvl w:val="4"/>
        <w:numId w:val="1"/>
      </w:numPr>
      <w:spacing w:before="240"/>
      <w:outlineLvl w:val="4"/>
    </w:pPr>
    <w:rPr>
      <w:b/>
      <w:bCs/>
      <w:iCs/>
    </w:rPr>
  </w:style>
  <w:style w:type="paragraph" w:styleId="Heading6">
    <w:name w:val="heading 6"/>
    <w:aliases w:val="Title 6,H6,h6,ADVICE 6"/>
    <w:basedOn w:val="Normal"/>
    <w:next w:val="Normal"/>
    <w:link w:val="Heading6Char"/>
    <w:qFormat/>
    <w:rsid w:val="001A7DDB"/>
    <w:pPr>
      <w:numPr>
        <w:ilvl w:val="5"/>
        <w:numId w:val="1"/>
      </w:numPr>
      <w:spacing w:before="240"/>
      <w:outlineLvl w:val="5"/>
    </w:pPr>
    <w:rPr>
      <w:b/>
      <w:bCs/>
      <w:sz w:val="22"/>
      <w:szCs w:val="22"/>
    </w:rPr>
  </w:style>
  <w:style w:type="paragraph" w:styleId="Heading7">
    <w:name w:val="heading 7"/>
    <w:aliases w:val="Title 7,ANNEXE,appendix,ADVICE 7"/>
    <w:basedOn w:val="Normal"/>
    <w:next w:val="Normal"/>
    <w:link w:val="Heading7Char"/>
    <w:qFormat/>
    <w:rsid w:val="001A7DDB"/>
    <w:pPr>
      <w:numPr>
        <w:ilvl w:val="6"/>
        <w:numId w:val="1"/>
      </w:numPr>
      <w:spacing w:before="240"/>
      <w:outlineLvl w:val="6"/>
    </w:pPr>
  </w:style>
  <w:style w:type="paragraph" w:styleId="Heading8">
    <w:name w:val="heading 8"/>
    <w:aliases w:val="Title 8,ADVICE 8"/>
    <w:basedOn w:val="Normal"/>
    <w:next w:val="Normal"/>
    <w:link w:val="Heading8Char"/>
    <w:qFormat/>
    <w:rsid w:val="001A7DDB"/>
    <w:pPr>
      <w:numPr>
        <w:ilvl w:val="7"/>
        <w:numId w:val="1"/>
      </w:numPr>
      <w:spacing w:before="240"/>
      <w:outlineLvl w:val="7"/>
    </w:pPr>
    <w:rPr>
      <w:i/>
      <w:iCs/>
    </w:rPr>
  </w:style>
  <w:style w:type="paragraph" w:styleId="Heading9">
    <w:name w:val="heading 9"/>
    <w:aliases w:val="Title 9,ADVICE 9"/>
    <w:basedOn w:val="Normal"/>
    <w:next w:val="Normal"/>
    <w:link w:val="Heading9Char"/>
    <w:qFormat/>
    <w:rsid w:val="001A7DDB"/>
    <w:pPr>
      <w:numPr>
        <w:ilvl w:val="8"/>
        <w:numId w:val="1"/>
      </w:num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 Char,1h Char,h1 Char,1stlevel Char,1 Char,PA Chapter Char,app heading 1 Char,l1 Char,kopregel 1 Char,ADVICE 1 Char,number Char,HVR 1 Char,CHAPTER 1 Char,Titre 1 Char,heading 11 Char,l11 Char,kopregel 11 Char,number1 Char"/>
    <w:basedOn w:val="DefaultParagraphFont"/>
    <w:link w:val="Heading1"/>
    <w:rsid w:val="001A7DDB"/>
    <w:rPr>
      <w:rFonts w:ascii="Arial" w:eastAsia="Times New Roman" w:hAnsi="Arial" w:cs="Trebuchet MS"/>
      <w:b/>
      <w:bCs/>
      <w:color w:val="000000" w:themeColor="text1"/>
      <w:kern w:val="1"/>
      <w:sz w:val="34"/>
      <w:szCs w:val="34"/>
    </w:rPr>
  </w:style>
  <w:style w:type="character" w:customStyle="1" w:styleId="Heading2Char">
    <w:name w:val="Heading 2 Char"/>
    <w:aliases w:val="TITRE 2 Char,2 Char,Annex2 Char,Titre 2-enh Char,checked Char,Titr 2 Char,H2 Char,h2 Char,Header 2 Char,PA Major Section Char,Head2A Char,HVR 2 Char,2 headline Char,h Char,headline Char,ADVICE 2 Char,UNDERRUBRIK 1-2 Char,2nd level Char"/>
    <w:basedOn w:val="DefaultParagraphFont"/>
    <w:link w:val="Heading2"/>
    <w:rsid w:val="001402EE"/>
    <w:rPr>
      <w:rFonts w:ascii="Arial" w:eastAsia="Times New Roman" w:hAnsi="Arial" w:cs="Times New Roman"/>
      <w:b/>
      <w:bCs/>
      <w:sz w:val="30"/>
      <w:szCs w:val="24"/>
    </w:rPr>
  </w:style>
  <w:style w:type="character" w:customStyle="1" w:styleId="Heading3Char">
    <w:name w:val="Heading 3 Char"/>
    <w:aliases w:val="3 Char,Titr 3 Char,H3 Char,Titre 3-enh Char,h3 Char,subsect Char,h3 Char Char Char,PA Minor Section Char,ADVICE 3 Char,Übers3 Char,HVR 3 Char,Level 3 Topic Heading Char,Org Heading 1 Char,Titre 3 Char,l3 Char,e Char,31 Char,32 Char"/>
    <w:basedOn w:val="DefaultParagraphFont"/>
    <w:link w:val="Heading3"/>
    <w:rsid w:val="001402EE"/>
    <w:rPr>
      <w:rFonts w:ascii="Arial" w:eastAsia="Times New Roman" w:hAnsi="Arial" w:cs="Trebuchet MS"/>
      <w:b/>
      <w:bCs/>
      <w:sz w:val="26"/>
      <w:szCs w:val="26"/>
    </w:rPr>
  </w:style>
  <w:style w:type="character" w:customStyle="1" w:styleId="Heading4Char">
    <w:name w:val="Heading 4 Char"/>
    <w:aliases w:val="4 Char,Titre 4-enh Char,Header 4 Char,H4 Char,PA Micro Section Char,h4 Char,ADVICE 4 Char,HVR 4 Char,Title 4 Char,Heading 4 Title Char,Titre niveau4 Char"/>
    <w:basedOn w:val="DefaultParagraphFont"/>
    <w:link w:val="Heading4"/>
    <w:rsid w:val="001A7DDB"/>
    <w:rPr>
      <w:rFonts w:ascii="Arial" w:eastAsia="Times New Roman" w:hAnsi="Arial" w:cs="Times New Roman"/>
      <w:b/>
      <w:iCs/>
      <w:sz w:val="24"/>
      <w:szCs w:val="24"/>
    </w:rPr>
  </w:style>
  <w:style w:type="character" w:customStyle="1" w:styleId="Heading5Char">
    <w:name w:val="Heading 5 Char"/>
    <w:aliases w:val="5 Char,H5 Char"/>
    <w:basedOn w:val="DefaultParagraphFont"/>
    <w:link w:val="Heading5"/>
    <w:rsid w:val="001A7DDB"/>
    <w:rPr>
      <w:rFonts w:ascii="Arial" w:eastAsia="Times New Roman" w:hAnsi="Arial" w:cs="Times New Roman"/>
      <w:b/>
      <w:bCs/>
      <w:iCs/>
      <w:sz w:val="24"/>
      <w:szCs w:val="24"/>
    </w:rPr>
  </w:style>
  <w:style w:type="character" w:customStyle="1" w:styleId="Heading6Char">
    <w:name w:val="Heading 6 Char"/>
    <w:aliases w:val="Title 6 Char,H6 Char,h6 Char,ADVICE 6 Char"/>
    <w:basedOn w:val="DefaultParagraphFont"/>
    <w:link w:val="Heading6"/>
    <w:rsid w:val="001A7DDB"/>
    <w:rPr>
      <w:rFonts w:ascii="Arial" w:eastAsia="Times New Roman" w:hAnsi="Arial" w:cs="Times New Roman"/>
      <w:b/>
      <w:bCs/>
    </w:rPr>
  </w:style>
  <w:style w:type="character" w:customStyle="1" w:styleId="Heading7Char">
    <w:name w:val="Heading 7 Char"/>
    <w:aliases w:val="Title 7 Char,ANNEXE Char,appendix Char,ADVICE 7 Char"/>
    <w:basedOn w:val="DefaultParagraphFont"/>
    <w:link w:val="Heading7"/>
    <w:rsid w:val="001A7DDB"/>
    <w:rPr>
      <w:rFonts w:ascii="Arial" w:eastAsia="Times New Roman" w:hAnsi="Arial" w:cs="Times New Roman"/>
      <w:sz w:val="24"/>
      <w:szCs w:val="24"/>
    </w:rPr>
  </w:style>
  <w:style w:type="character" w:customStyle="1" w:styleId="Heading8Char">
    <w:name w:val="Heading 8 Char"/>
    <w:aliases w:val="Title 8 Char,ADVICE 8 Char"/>
    <w:basedOn w:val="DefaultParagraphFont"/>
    <w:link w:val="Heading8"/>
    <w:rsid w:val="001A7DDB"/>
    <w:rPr>
      <w:rFonts w:ascii="Arial" w:eastAsia="Times New Roman" w:hAnsi="Arial" w:cs="Times New Roman"/>
      <w:i/>
      <w:iCs/>
      <w:sz w:val="24"/>
      <w:szCs w:val="24"/>
    </w:rPr>
  </w:style>
  <w:style w:type="character" w:customStyle="1" w:styleId="Heading9Char">
    <w:name w:val="Heading 9 Char"/>
    <w:aliases w:val="Title 9 Char,ADVICE 9 Char"/>
    <w:basedOn w:val="DefaultParagraphFont"/>
    <w:link w:val="Heading9"/>
    <w:rsid w:val="001A7DDB"/>
    <w:rPr>
      <w:rFonts w:ascii="Arial" w:eastAsia="Times New Roman" w:hAnsi="Arial" w:cs="Arial"/>
    </w:rPr>
  </w:style>
  <w:style w:type="paragraph" w:styleId="BalloonText">
    <w:name w:val="Balloon Text"/>
    <w:basedOn w:val="Normal"/>
    <w:link w:val="BalloonTextChar"/>
    <w:semiHidden/>
    <w:unhideWhenUsed/>
    <w:rsid w:val="001A7DDB"/>
    <w:rPr>
      <w:rFonts w:ascii="Tahoma" w:hAnsi="Tahoma" w:cs="Tahoma"/>
      <w:sz w:val="16"/>
      <w:szCs w:val="16"/>
    </w:rPr>
  </w:style>
  <w:style w:type="character" w:customStyle="1" w:styleId="BalloonTextChar">
    <w:name w:val="Balloon Text Char"/>
    <w:basedOn w:val="DefaultParagraphFont"/>
    <w:link w:val="BalloonText"/>
    <w:semiHidden/>
    <w:rsid w:val="001A7DDB"/>
    <w:rPr>
      <w:rFonts w:ascii="Tahoma" w:eastAsia="Times New Roman" w:hAnsi="Tahoma" w:cs="Tahoma"/>
      <w:sz w:val="16"/>
      <w:szCs w:val="16"/>
    </w:rPr>
  </w:style>
  <w:style w:type="paragraph" w:styleId="Index1">
    <w:name w:val="index 1"/>
    <w:basedOn w:val="Normal"/>
    <w:next w:val="Normal"/>
    <w:autoRedefine/>
    <w:uiPriority w:val="99"/>
    <w:semiHidden/>
    <w:unhideWhenUsed/>
    <w:rsid w:val="001A7DDB"/>
    <w:pPr>
      <w:ind w:left="240" w:hanging="240"/>
    </w:pPr>
  </w:style>
  <w:style w:type="paragraph" w:styleId="CommentText">
    <w:name w:val="annotation text"/>
    <w:basedOn w:val="Normal"/>
    <w:link w:val="CommentTextChar"/>
    <w:uiPriority w:val="99"/>
    <w:unhideWhenUsed/>
    <w:rsid w:val="001A7DDB"/>
    <w:rPr>
      <w:sz w:val="20"/>
      <w:szCs w:val="20"/>
    </w:rPr>
  </w:style>
  <w:style w:type="character" w:customStyle="1" w:styleId="CommentTextChar">
    <w:name w:val="Comment Text Char"/>
    <w:basedOn w:val="DefaultParagraphFont"/>
    <w:link w:val="CommentText"/>
    <w:uiPriority w:val="99"/>
    <w:rsid w:val="001A7DDB"/>
    <w:rPr>
      <w:rFonts w:ascii="Arial" w:eastAsia="Times New Roman" w:hAnsi="Arial" w:cs="Times New Roman"/>
      <w:sz w:val="20"/>
      <w:szCs w:val="20"/>
    </w:rPr>
  </w:style>
  <w:style w:type="paragraph" w:styleId="Caption">
    <w:name w:val="caption"/>
    <w:aliases w:val="Labelling,ca"/>
    <w:basedOn w:val="Normal"/>
    <w:link w:val="CaptionChar"/>
    <w:autoRedefine/>
    <w:uiPriority w:val="35"/>
    <w:qFormat/>
    <w:rsid w:val="001A7DDB"/>
    <w:pPr>
      <w:keepNext/>
      <w:suppressLineNumbers/>
      <w:spacing w:after="120"/>
      <w:jc w:val="center"/>
    </w:pPr>
    <w:rPr>
      <w:rFonts w:cs="Lohit Hindi"/>
      <w:iCs/>
    </w:rPr>
  </w:style>
  <w:style w:type="paragraph" w:styleId="TOC1">
    <w:name w:val="toc 1"/>
    <w:basedOn w:val="Normal"/>
    <w:next w:val="Normal"/>
    <w:autoRedefine/>
    <w:uiPriority w:val="39"/>
    <w:qFormat/>
    <w:rsid w:val="001A7DDB"/>
    <w:pPr>
      <w:tabs>
        <w:tab w:val="left" w:pos="400"/>
        <w:tab w:val="right" w:leader="dot" w:pos="9628"/>
      </w:tabs>
    </w:pPr>
    <w:rPr>
      <w:rFonts w:cs="Arial"/>
      <w:noProof/>
    </w:rPr>
  </w:style>
  <w:style w:type="paragraph" w:styleId="TOC2">
    <w:name w:val="toc 2"/>
    <w:basedOn w:val="Normal"/>
    <w:next w:val="Normal"/>
    <w:autoRedefine/>
    <w:uiPriority w:val="39"/>
    <w:qFormat/>
    <w:rsid w:val="001A7DDB"/>
    <w:pPr>
      <w:tabs>
        <w:tab w:val="left" w:pos="960"/>
        <w:tab w:val="right" w:leader="dot" w:pos="9628"/>
      </w:tabs>
      <w:ind w:left="992" w:hanging="567"/>
    </w:pPr>
    <w:rPr>
      <w:rFonts w:cs="Arial"/>
      <w:noProof/>
    </w:rPr>
  </w:style>
  <w:style w:type="paragraph" w:styleId="TOC3">
    <w:name w:val="toc 3"/>
    <w:basedOn w:val="Normal"/>
    <w:next w:val="Normal"/>
    <w:autoRedefine/>
    <w:uiPriority w:val="39"/>
    <w:qFormat/>
    <w:rsid w:val="001A7DDB"/>
    <w:pPr>
      <w:tabs>
        <w:tab w:val="left" w:pos="1200"/>
        <w:tab w:val="left" w:pos="1276"/>
        <w:tab w:val="right" w:leader="dot" w:pos="9628"/>
      </w:tabs>
      <w:ind w:left="1276" w:hanging="284"/>
    </w:pPr>
    <w:rPr>
      <w:rFonts w:cs="Arial"/>
      <w:noProof/>
    </w:rPr>
  </w:style>
  <w:style w:type="paragraph" w:styleId="Header">
    <w:name w:val="header"/>
    <w:basedOn w:val="Normal"/>
    <w:link w:val="HeaderChar"/>
    <w:unhideWhenUsed/>
    <w:rsid w:val="001A7DDB"/>
    <w:pPr>
      <w:suppressAutoHyphens w:val="0"/>
      <w:spacing w:before="60" w:after="60"/>
      <w:ind w:left="-108" w:right="-312"/>
      <w:jc w:val="both"/>
    </w:pPr>
    <w:rPr>
      <w:rFonts w:cs="Arial"/>
      <w:b/>
      <w:bCs/>
      <w:sz w:val="20"/>
      <w:szCs w:val="20"/>
    </w:rPr>
  </w:style>
  <w:style w:type="character" w:customStyle="1" w:styleId="HeaderChar">
    <w:name w:val="Header Char"/>
    <w:basedOn w:val="DefaultParagraphFont"/>
    <w:link w:val="Header"/>
    <w:rsid w:val="001A7DDB"/>
    <w:rPr>
      <w:rFonts w:ascii="Arial" w:eastAsia="Times New Roman" w:hAnsi="Arial" w:cs="Arial"/>
      <w:b/>
      <w:bCs/>
      <w:sz w:val="20"/>
      <w:szCs w:val="20"/>
    </w:rPr>
  </w:style>
  <w:style w:type="paragraph" w:styleId="Footer">
    <w:name w:val="footer"/>
    <w:basedOn w:val="Normal"/>
    <w:link w:val="FooterChar"/>
    <w:unhideWhenUsed/>
    <w:rsid w:val="001A7DDB"/>
    <w:rPr>
      <w:rFonts w:cs="Arial"/>
      <w:snapToGrid w:val="0"/>
      <w:sz w:val="16"/>
      <w:szCs w:val="16"/>
    </w:rPr>
  </w:style>
  <w:style w:type="character" w:customStyle="1" w:styleId="FooterChar">
    <w:name w:val="Footer Char"/>
    <w:basedOn w:val="DefaultParagraphFont"/>
    <w:link w:val="Footer"/>
    <w:rsid w:val="001A7DDB"/>
    <w:rPr>
      <w:rFonts w:ascii="Arial" w:eastAsia="Times New Roman" w:hAnsi="Arial" w:cs="Arial"/>
      <w:snapToGrid w:val="0"/>
      <w:sz w:val="16"/>
      <w:szCs w:val="16"/>
    </w:rPr>
  </w:style>
  <w:style w:type="character" w:customStyle="1" w:styleId="SEmphasis">
    <w:name w:val="S Emphasis"/>
    <w:basedOn w:val="DefaultParagraphFont"/>
    <w:uiPriority w:val="1"/>
    <w:qFormat/>
    <w:rsid w:val="001A7DDB"/>
    <w:rPr>
      <w:i/>
    </w:rPr>
  </w:style>
  <w:style w:type="table" w:customStyle="1" w:styleId="Formatvorlage1">
    <w:name w:val="Formatvorlage1"/>
    <w:basedOn w:val="TableNormal"/>
    <w:uiPriority w:val="99"/>
    <w:rsid w:val="001A7DDB"/>
    <w:pPr>
      <w:spacing w:after="0" w:line="240" w:lineRule="auto"/>
    </w:pPr>
    <w:rPr>
      <w:rFonts w:ascii="Arial" w:eastAsia="Times New Roman" w:hAnsi="Arial" w:cs="Times New Roman"/>
      <w:sz w:val="24"/>
      <w:szCs w:val="24"/>
      <w:lang w:val="de-AT"/>
    </w:rPr>
    <w:tblPr/>
    <w:tblStylePr w:type="firstRow">
      <w:rPr>
        <w:rFonts w:ascii="Arial" w:hAnsi="Arial"/>
        <w:b/>
        <w:sz w:val="24"/>
      </w:rPr>
      <w:tblPr/>
      <w:tcPr>
        <w:tcBorders>
          <w:top w:val="nil"/>
          <w:left w:val="nil"/>
          <w:bottom w:val="nil"/>
          <w:right w:val="nil"/>
          <w:insideH w:val="nil"/>
          <w:insideV w:val="nil"/>
          <w:tl2br w:val="nil"/>
          <w:tr2bl w:val="nil"/>
        </w:tcBorders>
        <w:shd w:val="clear" w:color="auto" w:fill="A6A6A6" w:themeFill="background1" w:themeFillShade="A6"/>
      </w:tcPr>
    </w:tblStylePr>
  </w:style>
  <w:style w:type="paragraph" w:customStyle="1" w:styleId="SCoverDocument-ID">
    <w:name w:val="S Cover Document-ID"/>
    <w:basedOn w:val="Normal"/>
    <w:qFormat/>
    <w:rsid w:val="001A7DDB"/>
    <w:pPr>
      <w:jc w:val="center"/>
    </w:pPr>
    <w:rPr>
      <w:rFonts w:cs="Arial"/>
      <w:b/>
      <w:sz w:val="36"/>
    </w:rPr>
  </w:style>
  <w:style w:type="paragraph" w:customStyle="1" w:styleId="SCoverWP-ID">
    <w:name w:val="S Cover WP-ID"/>
    <w:basedOn w:val="Normal"/>
    <w:next w:val="BodyText"/>
    <w:link w:val="SCoverWP-IDChar"/>
    <w:qFormat/>
    <w:rsid w:val="001A7DDB"/>
    <w:pPr>
      <w:spacing w:before="240" w:after="240"/>
      <w:ind w:left="62" w:right="62"/>
      <w:jc w:val="center"/>
    </w:pPr>
    <w:rPr>
      <w:rFonts w:cs="Arial"/>
      <w:sz w:val="40"/>
    </w:rPr>
  </w:style>
  <w:style w:type="paragraph" w:customStyle="1" w:styleId="SCoverDeliverableData">
    <w:name w:val="S Cover Deliverable Data"/>
    <w:basedOn w:val="Normal"/>
    <w:link w:val="SCoverDeliverableDataChar"/>
    <w:qFormat/>
    <w:rsid w:val="001A7DDB"/>
    <w:pPr>
      <w:spacing w:before="120" w:after="120"/>
      <w:ind w:left="61" w:right="61"/>
      <w:jc w:val="center"/>
    </w:pPr>
    <w:rPr>
      <w:rFonts w:cs="Arial"/>
    </w:rPr>
  </w:style>
  <w:style w:type="paragraph" w:styleId="BodyText">
    <w:name w:val="Body Text"/>
    <w:basedOn w:val="Normal"/>
    <w:link w:val="BodyTextChar"/>
    <w:qFormat/>
    <w:rsid w:val="001A7DDB"/>
    <w:pPr>
      <w:spacing w:after="120"/>
    </w:pPr>
  </w:style>
  <w:style w:type="character" w:customStyle="1" w:styleId="BodyTextChar">
    <w:name w:val="Body Text Char"/>
    <w:basedOn w:val="DefaultParagraphFont"/>
    <w:link w:val="BodyText"/>
    <w:rsid w:val="001A7DDB"/>
    <w:rPr>
      <w:rFonts w:ascii="Arial" w:eastAsia="Times New Roman" w:hAnsi="Arial" w:cs="Times New Roman"/>
      <w:sz w:val="24"/>
      <w:szCs w:val="24"/>
    </w:rPr>
  </w:style>
  <w:style w:type="paragraph" w:customStyle="1" w:styleId="STableCellDefault">
    <w:name w:val="S Table Cell Default"/>
    <w:basedOn w:val="Normal"/>
    <w:link w:val="STableCellDefaultChar"/>
    <w:autoRedefine/>
    <w:qFormat/>
    <w:rsid w:val="001A7DDB"/>
    <w:pPr>
      <w:keepNext/>
      <w:keepLines/>
    </w:pPr>
    <w:rPr>
      <w:bCs/>
      <w:noProof/>
    </w:rPr>
  </w:style>
  <w:style w:type="paragraph" w:customStyle="1" w:styleId="STableCellTitle">
    <w:name w:val="S Table Cell Title"/>
    <w:basedOn w:val="Normal"/>
    <w:autoRedefine/>
    <w:qFormat/>
    <w:rsid w:val="001A7DDB"/>
    <w:pPr>
      <w:ind w:left="360"/>
    </w:pPr>
    <w:rPr>
      <w:rFonts w:cs="Arial"/>
      <w:b/>
      <w:color w:val="FFFFFF" w:themeColor="background1"/>
    </w:rPr>
  </w:style>
  <w:style w:type="paragraph" w:customStyle="1" w:styleId="STableHeading">
    <w:name w:val="S Table Heading"/>
    <w:basedOn w:val="Normal"/>
    <w:autoRedefine/>
    <w:qFormat/>
    <w:rsid w:val="001A7DDB"/>
    <w:pPr>
      <w:keepNext/>
      <w:framePr w:wrap="around" w:vAnchor="text" w:hAnchor="text" w:xAlign="center" w:y="1"/>
      <w:spacing w:before="120" w:after="120"/>
      <w:suppressOverlap/>
      <w:jc w:val="center"/>
    </w:pPr>
    <w:rPr>
      <w:rFonts w:cs="Arial"/>
      <w:color w:val="FFFFFF" w:themeColor="background1"/>
    </w:rPr>
  </w:style>
  <w:style w:type="character" w:styleId="Hyperlink">
    <w:name w:val="Hyperlink"/>
    <w:uiPriority w:val="99"/>
    <w:rsid w:val="001A7DDB"/>
    <w:rPr>
      <w:rFonts w:ascii="Arial" w:hAnsi="Arial" w:cs="Times New Roman"/>
      <w:color w:val="0000FF"/>
      <w:sz w:val="24"/>
      <w:u w:val="single"/>
    </w:rPr>
  </w:style>
  <w:style w:type="paragraph" w:styleId="ListParagraph">
    <w:name w:val="List Paragraph"/>
    <w:aliases w:val="obr-tab,Odrážky_GMES,Liste à puces retrait droite,Lista viñetas,Bullets,Bullet List,1st level - Bullet List Paragraph,Lettre d'introduction,Medium Grid 1 - Accent 21,FooterText,Paragraphe de liste1,Heading 2_sj,Numbered Para 1,Dot pt"/>
    <w:basedOn w:val="BodyText"/>
    <w:link w:val="ListParagraphChar"/>
    <w:uiPriority w:val="34"/>
    <w:qFormat/>
    <w:rsid w:val="001A7DDB"/>
    <w:pPr>
      <w:tabs>
        <w:tab w:val="left" w:pos="360"/>
      </w:tabs>
      <w:ind w:left="357" w:hanging="357"/>
      <w:contextualSpacing/>
    </w:pPr>
  </w:style>
  <w:style w:type="character" w:customStyle="1" w:styleId="ListParagraphChar">
    <w:name w:val="List Paragraph Char"/>
    <w:aliases w:val="obr-tab Char,Odrážky_GMES Char,Liste à puces retrait droite Char,Lista viñetas Char,Bullets Char,Bullet List Char,1st level - Bullet List Paragraph Char,Lettre d'introduction Char,Medium Grid 1 - Accent 21 Char,FooterText Char"/>
    <w:basedOn w:val="BodyTextChar"/>
    <w:link w:val="ListParagraph"/>
    <w:uiPriority w:val="34"/>
    <w:qFormat/>
    <w:rsid w:val="001A7DDB"/>
    <w:rPr>
      <w:rFonts w:ascii="Arial" w:eastAsia="Times New Roman" w:hAnsi="Arial" w:cs="Times New Roman"/>
      <w:sz w:val="24"/>
      <w:szCs w:val="24"/>
    </w:rPr>
  </w:style>
  <w:style w:type="paragraph" w:customStyle="1" w:styleId="SNon-Header">
    <w:name w:val="S Non-Header"/>
    <w:basedOn w:val="Normal"/>
    <w:next w:val="BodyText"/>
    <w:autoRedefine/>
    <w:qFormat/>
    <w:rsid w:val="001A7DDB"/>
    <w:pPr>
      <w:keepNext/>
      <w:keepLines/>
      <w:pageBreakBefore/>
      <w:spacing w:before="240" w:line="360" w:lineRule="auto"/>
    </w:pPr>
    <w:rPr>
      <w:b/>
      <w:sz w:val="34"/>
    </w:rPr>
  </w:style>
  <w:style w:type="paragraph" w:customStyle="1" w:styleId="SImage">
    <w:name w:val="S Image"/>
    <w:basedOn w:val="BodyText"/>
    <w:next w:val="BodyText"/>
    <w:autoRedefine/>
    <w:rsid w:val="001A7DDB"/>
    <w:pPr>
      <w:keepNext/>
      <w:spacing w:before="120"/>
      <w:jc w:val="center"/>
    </w:pPr>
    <w:rPr>
      <w:szCs w:val="20"/>
    </w:rPr>
  </w:style>
  <w:style w:type="paragraph" w:styleId="TOCHeading">
    <w:name w:val="TOC Heading"/>
    <w:basedOn w:val="Heading1"/>
    <w:next w:val="Normal"/>
    <w:uiPriority w:val="39"/>
    <w:unhideWhenUsed/>
    <w:qFormat/>
    <w:rsid w:val="001A7DDB"/>
    <w:pPr>
      <w:pageBreakBefore w:val="0"/>
      <w:numPr>
        <w:numId w:val="0"/>
      </w:numPr>
      <w:suppressAutoHyphens w:val="0"/>
      <w:spacing w:before="480" w:line="276" w:lineRule="auto"/>
      <w:outlineLvl w:val="9"/>
    </w:pPr>
    <w:rPr>
      <w:rFonts w:asciiTheme="majorHAnsi" w:eastAsiaTheme="majorEastAsia" w:hAnsiTheme="majorHAnsi" w:cstheme="majorBidi"/>
      <w:color w:val="2F5496" w:themeColor="accent1" w:themeShade="BF"/>
      <w:kern w:val="0"/>
      <w:sz w:val="28"/>
      <w:szCs w:val="28"/>
    </w:rPr>
  </w:style>
  <w:style w:type="table" w:styleId="TableGrid">
    <w:name w:val="Table Grid"/>
    <w:aliases w:val="Table Grid Toufik"/>
    <w:basedOn w:val="TableNormal"/>
    <w:uiPriority w:val="59"/>
    <w:rsid w:val="001A7DDB"/>
    <w:pPr>
      <w:spacing w:after="0" w:line="240" w:lineRule="auto"/>
      <w:ind w:left="357" w:hanging="357"/>
    </w:pPr>
    <w:rPr>
      <w:rFonts w:ascii="Arial" w:eastAsia="Times New Roman" w:hAnsi="Arial" w:cs="Times New Roman"/>
      <w:sz w:val="24"/>
      <w:szCs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9z2">
    <w:name w:val="WW8Num19z2"/>
    <w:rsid w:val="001A7DDB"/>
    <w:rPr>
      <w:rFonts w:ascii="Arial" w:hAnsi="Arial" w:cs="Times New Roman"/>
      <w:sz w:val="26"/>
      <w:szCs w:val="26"/>
    </w:rPr>
  </w:style>
  <w:style w:type="paragraph" w:customStyle="1" w:styleId="SNon-Header2">
    <w:name w:val="S Non-Header 2"/>
    <w:basedOn w:val="Normal"/>
    <w:next w:val="BodyText"/>
    <w:autoRedefine/>
    <w:qFormat/>
    <w:rsid w:val="001A7DDB"/>
    <w:pPr>
      <w:spacing w:before="240" w:line="360" w:lineRule="auto"/>
    </w:pPr>
    <w:rPr>
      <w:b/>
      <w:sz w:val="30"/>
    </w:rPr>
  </w:style>
  <w:style w:type="character" w:styleId="CommentReference">
    <w:name w:val="annotation reference"/>
    <w:basedOn w:val="DefaultParagraphFont"/>
    <w:uiPriority w:val="99"/>
    <w:semiHidden/>
    <w:unhideWhenUsed/>
    <w:rsid w:val="001A7DDB"/>
    <w:rPr>
      <w:sz w:val="16"/>
      <w:szCs w:val="16"/>
    </w:rPr>
  </w:style>
  <w:style w:type="paragraph" w:styleId="CommentSubject">
    <w:name w:val="annotation subject"/>
    <w:basedOn w:val="CommentText"/>
    <w:next w:val="CommentText"/>
    <w:link w:val="CommentSubjectChar"/>
    <w:uiPriority w:val="99"/>
    <w:semiHidden/>
    <w:unhideWhenUsed/>
    <w:rsid w:val="001A7DDB"/>
    <w:rPr>
      <w:b/>
      <w:bCs/>
    </w:rPr>
  </w:style>
  <w:style w:type="character" w:customStyle="1" w:styleId="CommentSubjectChar">
    <w:name w:val="Comment Subject Char"/>
    <w:basedOn w:val="CommentTextChar"/>
    <w:link w:val="CommentSubject"/>
    <w:uiPriority w:val="99"/>
    <w:semiHidden/>
    <w:rsid w:val="001A7DDB"/>
    <w:rPr>
      <w:rFonts w:ascii="Arial" w:eastAsia="Times New Roman" w:hAnsi="Arial" w:cs="Times New Roman"/>
      <w:b/>
      <w:bCs/>
      <w:sz w:val="20"/>
      <w:szCs w:val="20"/>
    </w:rPr>
  </w:style>
  <w:style w:type="paragraph" w:customStyle="1" w:styleId="Annex">
    <w:name w:val="Annex"/>
    <w:basedOn w:val="SNon-Header"/>
    <w:next w:val="BodyText"/>
    <w:qFormat/>
    <w:rsid w:val="001A7DDB"/>
  </w:style>
  <w:style w:type="paragraph" w:styleId="Revision">
    <w:name w:val="Revision"/>
    <w:hidden/>
    <w:uiPriority w:val="99"/>
    <w:semiHidden/>
    <w:rsid w:val="001A7DDB"/>
    <w:pPr>
      <w:spacing w:after="0" w:line="240" w:lineRule="auto"/>
    </w:pPr>
    <w:rPr>
      <w:rFonts w:ascii="Arial" w:eastAsia="Times New Roman" w:hAnsi="Arial" w:cs="Times New Roman"/>
      <w:sz w:val="24"/>
      <w:szCs w:val="24"/>
      <w:lang w:val="en-US"/>
    </w:rPr>
  </w:style>
  <w:style w:type="paragraph" w:styleId="NormalWeb">
    <w:name w:val="Normal (Web)"/>
    <w:basedOn w:val="Normal"/>
    <w:uiPriority w:val="99"/>
    <w:semiHidden/>
    <w:unhideWhenUsed/>
    <w:rsid w:val="001A7DDB"/>
    <w:pPr>
      <w:suppressAutoHyphens w:val="0"/>
      <w:spacing w:before="100" w:beforeAutospacing="1" w:after="100" w:afterAutospacing="1"/>
    </w:pPr>
    <w:rPr>
      <w:rFonts w:ascii="Times New Roman" w:eastAsiaTheme="minorEastAsia" w:hAnsi="Times New Roman"/>
      <w:lang w:eastAsia="en-GB"/>
    </w:rPr>
  </w:style>
  <w:style w:type="paragraph" w:customStyle="1" w:styleId="HeadingSection0">
    <w:name w:val="Heading(Section 0)"/>
    <w:basedOn w:val="Heading2"/>
    <w:link w:val="HeadingSection0Char"/>
    <w:qFormat/>
    <w:rsid w:val="001A7DDB"/>
    <w:pPr>
      <w:ind w:left="578" w:hanging="578"/>
    </w:pPr>
  </w:style>
  <w:style w:type="character" w:customStyle="1" w:styleId="HeadingSection0Char">
    <w:name w:val="Heading(Section 0) Char"/>
    <w:basedOn w:val="Heading2Char"/>
    <w:link w:val="HeadingSection0"/>
    <w:rsid w:val="001A7DDB"/>
    <w:rPr>
      <w:rFonts w:ascii="Arial" w:eastAsia="Times New Roman" w:hAnsi="Arial" w:cs="Times New Roman"/>
      <w:b/>
      <w:bCs/>
      <w:sz w:val="30"/>
      <w:szCs w:val="24"/>
    </w:rPr>
  </w:style>
  <w:style w:type="paragraph" w:customStyle="1" w:styleId="DeliverableTitle">
    <w:name w:val="DeliverableTitle"/>
    <w:basedOn w:val="SCoverWP-ID"/>
    <w:link w:val="DeliverableTitleChar"/>
    <w:rsid w:val="001A7DDB"/>
    <w:rPr>
      <w:b/>
    </w:rPr>
  </w:style>
  <w:style w:type="paragraph" w:customStyle="1" w:styleId="Editor">
    <w:name w:val="Editor"/>
    <w:basedOn w:val="SCoverDeliverableData"/>
    <w:link w:val="EditorChar"/>
    <w:qFormat/>
    <w:rsid w:val="001A7DDB"/>
    <w:rPr>
      <w:b/>
    </w:rPr>
  </w:style>
  <w:style w:type="character" w:customStyle="1" w:styleId="SCoverWP-IDChar">
    <w:name w:val="S Cover WP-ID Char"/>
    <w:basedOn w:val="DefaultParagraphFont"/>
    <w:link w:val="SCoverWP-ID"/>
    <w:rsid w:val="001A7DDB"/>
    <w:rPr>
      <w:rFonts w:ascii="Arial" w:eastAsia="Times New Roman" w:hAnsi="Arial" w:cs="Arial"/>
      <w:sz w:val="40"/>
      <w:szCs w:val="24"/>
    </w:rPr>
  </w:style>
  <w:style w:type="character" w:customStyle="1" w:styleId="DeliverableTitleChar">
    <w:name w:val="DeliverableTitle Char"/>
    <w:basedOn w:val="SCoverWP-IDChar"/>
    <w:link w:val="DeliverableTitle"/>
    <w:rsid w:val="001A7DDB"/>
    <w:rPr>
      <w:rFonts w:ascii="Arial" w:eastAsia="Times New Roman" w:hAnsi="Arial" w:cs="Arial"/>
      <w:b/>
      <w:sz w:val="40"/>
      <w:szCs w:val="24"/>
    </w:rPr>
  </w:style>
  <w:style w:type="paragraph" w:customStyle="1" w:styleId="del">
    <w:name w:val="del"/>
    <w:next w:val="Normal"/>
    <w:link w:val="delChar"/>
    <w:qFormat/>
    <w:rsid w:val="001A7DDB"/>
    <w:pPr>
      <w:spacing w:after="0" w:line="240" w:lineRule="auto"/>
      <w:ind w:left="357" w:hanging="357"/>
    </w:pPr>
    <w:rPr>
      <w:rFonts w:ascii="Arial" w:eastAsia="Times New Roman" w:hAnsi="Arial" w:cs="Arial"/>
      <w:noProof/>
      <w:sz w:val="20"/>
      <w:szCs w:val="20"/>
    </w:rPr>
  </w:style>
  <w:style w:type="character" w:customStyle="1" w:styleId="SCoverDeliverableDataChar">
    <w:name w:val="S Cover Deliverable Data Char"/>
    <w:basedOn w:val="DefaultParagraphFont"/>
    <w:link w:val="SCoverDeliverableData"/>
    <w:rsid w:val="001A7DDB"/>
    <w:rPr>
      <w:rFonts w:ascii="Arial" w:eastAsia="Times New Roman" w:hAnsi="Arial" w:cs="Arial"/>
      <w:sz w:val="24"/>
      <w:szCs w:val="24"/>
    </w:rPr>
  </w:style>
  <w:style w:type="character" w:customStyle="1" w:styleId="EditorChar">
    <w:name w:val="Editor Char"/>
    <w:basedOn w:val="SCoverDeliverableDataChar"/>
    <w:link w:val="Editor"/>
    <w:rsid w:val="001A7DDB"/>
    <w:rPr>
      <w:rFonts w:ascii="Arial" w:eastAsia="Times New Roman" w:hAnsi="Arial" w:cs="Arial"/>
      <w:b/>
      <w:sz w:val="24"/>
      <w:szCs w:val="24"/>
    </w:rPr>
  </w:style>
  <w:style w:type="paragraph" w:customStyle="1" w:styleId="virtual">
    <w:name w:val="virtual"/>
    <w:basedOn w:val="SCoverWP-ID"/>
    <w:link w:val="virtualChar"/>
    <w:qFormat/>
    <w:rsid w:val="001A7DDB"/>
    <w:rPr>
      <w:b/>
    </w:rPr>
  </w:style>
  <w:style w:type="character" w:customStyle="1" w:styleId="STableCellDefaultChar">
    <w:name w:val="S Table Cell Default Char"/>
    <w:basedOn w:val="DefaultParagraphFont"/>
    <w:link w:val="STableCellDefault"/>
    <w:rsid w:val="001A7DDB"/>
    <w:rPr>
      <w:rFonts w:ascii="Arial" w:eastAsia="Times New Roman" w:hAnsi="Arial" w:cs="Times New Roman"/>
      <w:bCs/>
      <w:noProof/>
      <w:sz w:val="24"/>
      <w:szCs w:val="24"/>
    </w:rPr>
  </w:style>
  <w:style w:type="character" w:customStyle="1" w:styleId="delChar">
    <w:name w:val="del Char"/>
    <w:basedOn w:val="STableCellDefaultChar"/>
    <w:link w:val="del"/>
    <w:rsid w:val="001A7DDB"/>
    <w:rPr>
      <w:rFonts w:ascii="Arial" w:eastAsia="Times New Roman" w:hAnsi="Arial" w:cs="Arial"/>
      <w:bCs w:val="0"/>
      <w:noProof/>
      <w:sz w:val="20"/>
      <w:szCs w:val="20"/>
    </w:rPr>
  </w:style>
  <w:style w:type="paragraph" w:customStyle="1" w:styleId="this">
    <w:name w:val="this"/>
    <w:basedOn w:val="SCoverWP-ID"/>
    <w:link w:val="thisChar"/>
    <w:qFormat/>
    <w:rsid w:val="001A7DDB"/>
  </w:style>
  <w:style w:type="character" w:customStyle="1" w:styleId="virtualChar">
    <w:name w:val="virtual Char"/>
    <w:basedOn w:val="SCoverWP-IDChar"/>
    <w:link w:val="virtual"/>
    <w:rsid w:val="001A7DDB"/>
    <w:rPr>
      <w:rFonts w:ascii="Arial" w:eastAsia="Times New Roman" w:hAnsi="Arial" w:cs="Arial"/>
      <w:b/>
      <w:sz w:val="40"/>
      <w:szCs w:val="24"/>
    </w:rPr>
  </w:style>
  <w:style w:type="character" w:customStyle="1" w:styleId="DelTitle">
    <w:name w:val="DelTitle"/>
    <w:basedOn w:val="DefaultParagraphFont"/>
    <w:uiPriority w:val="1"/>
    <w:qFormat/>
    <w:rsid w:val="001A7DDB"/>
    <w:rPr>
      <w:b/>
    </w:rPr>
  </w:style>
  <w:style w:type="character" w:customStyle="1" w:styleId="thisChar">
    <w:name w:val="this Char"/>
    <w:basedOn w:val="SCoverWP-IDChar"/>
    <w:link w:val="this"/>
    <w:rsid w:val="001A7DDB"/>
    <w:rPr>
      <w:rFonts w:ascii="Arial" w:eastAsia="Times New Roman" w:hAnsi="Arial" w:cs="Arial"/>
      <w:sz w:val="40"/>
      <w:szCs w:val="24"/>
    </w:rPr>
  </w:style>
  <w:style w:type="character" w:customStyle="1" w:styleId="DelID">
    <w:name w:val="DelID"/>
    <w:basedOn w:val="DefaultParagraphFont"/>
    <w:uiPriority w:val="1"/>
    <w:qFormat/>
    <w:rsid w:val="001A7DDB"/>
    <w:rPr>
      <w:b/>
    </w:rPr>
  </w:style>
  <w:style w:type="character" w:customStyle="1" w:styleId="WPID">
    <w:name w:val="WPID"/>
    <w:basedOn w:val="DefaultParagraphFont"/>
    <w:uiPriority w:val="1"/>
    <w:qFormat/>
    <w:rsid w:val="001A7DDB"/>
    <w:rPr>
      <w:b/>
    </w:rPr>
  </w:style>
  <w:style w:type="character" w:customStyle="1" w:styleId="WPTitle">
    <w:name w:val="WPTitle"/>
    <w:basedOn w:val="DelID"/>
    <w:uiPriority w:val="1"/>
    <w:qFormat/>
    <w:rsid w:val="001A7DDB"/>
    <w:rPr>
      <w:b/>
    </w:rPr>
  </w:style>
  <w:style w:type="character" w:customStyle="1" w:styleId="DelLead">
    <w:name w:val="DelLead"/>
    <w:basedOn w:val="DefaultParagraphFont"/>
    <w:uiPriority w:val="1"/>
    <w:qFormat/>
    <w:rsid w:val="001A7DDB"/>
  </w:style>
  <w:style w:type="character" w:customStyle="1" w:styleId="DelVs">
    <w:name w:val="DelVs"/>
    <w:basedOn w:val="DefaultParagraphFont"/>
    <w:uiPriority w:val="1"/>
    <w:qFormat/>
    <w:rsid w:val="001A7DDB"/>
    <w:rPr>
      <w:b/>
    </w:rPr>
  </w:style>
  <w:style w:type="character" w:customStyle="1" w:styleId="DelDate">
    <w:name w:val="DelDate"/>
    <w:basedOn w:val="DefaultParagraphFont"/>
    <w:uiPriority w:val="1"/>
    <w:qFormat/>
    <w:rsid w:val="001A7DDB"/>
  </w:style>
  <w:style w:type="character" w:customStyle="1" w:styleId="DelStatus">
    <w:name w:val="DelStatus"/>
    <w:basedOn w:val="DefaultParagraphFont"/>
    <w:uiPriority w:val="1"/>
    <w:qFormat/>
    <w:rsid w:val="001A7DDB"/>
  </w:style>
  <w:style w:type="character" w:customStyle="1" w:styleId="DelConf">
    <w:name w:val="DelConf"/>
    <w:basedOn w:val="DefaultParagraphFont"/>
    <w:uiPriority w:val="1"/>
    <w:qFormat/>
    <w:rsid w:val="001A7DDB"/>
  </w:style>
  <w:style w:type="character" w:styleId="PlaceholderText">
    <w:name w:val="Placeholder Text"/>
    <w:basedOn w:val="DefaultParagraphFont"/>
    <w:uiPriority w:val="99"/>
    <w:semiHidden/>
    <w:rsid w:val="001A7DDB"/>
    <w:rPr>
      <w:color w:val="808080"/>
    </w:rPr>
  </w:style>
  <w:style w:type="character" w:customStyle="1" w:styleId="UnresolvedMention1">
    <w:name w:val="Unresolved Mention1"/>
    <w:basedOn w:val="DefaultParagraphFont"/>
    <w:uiPriority w:val="99"/>
    <w:semiHidden/>
    <w:unhideWhenUsed/>
    <w:rsid w:val="001A7DDB"/>
    <w:rPr>
      <w:color w:val="605E5C"/>
      <w:shd w:val="clear" w:color="auto" w:fill="E1DFDD"/>
    </w:rPr>
  </w:style>
  <w:style w:type="character" w:customStyle="1" w:styleId="ng-star-inserted">
    <w:name w:val="ng-star-inserted"/>
    <w:basedOn w:val="DefaultParagraphFont"/>
    <w:rsid w:val="001A7DDB"/>
  </w:style>
  <w:style w:type="paragraph" w:styleId="FootnoteText">
    <w:name w:val="footnote text"/>
    <w:aliases w:val="Footnode-text,Schriftart: 9 pt,Schriftart: 10 pt,Schriftart: 8 pt,WB-Fußnotentext,fn,Footnotes,Footnote ak,Footnote text,New Footnote,footnote text,FoodNote,ft,Footnote Text Char Char,Footnote Text Char1 Char Cha,C,Fußn,f,fn1"/>
    <w:basedOn w:val="Normal"/>
    <w:link w:val="FootnoteTextChar"/>
    <w:uiPriority w:val="99"/>
    <w:unhideWhenUsed/>
    <w:qFormat/>
    <w:rsid w:val="001A7DDB"/>
    <w:rPr>
      <w:sz w:val="20"/>
      <w:szCs w:val="20"/>
    </w:rPr>
  </w:style>
  <w:style w:type="character" w:customStyle="1" w:styleId="FootnoteTextChar">
    <w:name w:val="Footnote Text Char"/>
    <w:aliases w:val="Footnode-text Char,Schriftart: 9 pt Char,Schriftart: 10 pt Char,Schriftart: 8 pt Char,WB-Fußnotentext Char,fn Char,Footnotes Char,Footnote ak Char,Footnote text Char,New Footnote Char,footnote text Char,FoodNote Char,ft Char,C Char"/>
    <w:basedOn w:val="DefaultParagraphFont"/>
    <w:link w:val="FootnoteText"/>
    <w:uiPriority w:val="99"/>
    <w:rsid w:val="001A7DDB"/>
    <w:rPr>
      <w:rFonts w:ascii="Arial" w:eastAsia="Times New Roman" w:hAnsi="Arial" w:cs="Times New Roman"/>
      <w:sz w:val="20"/>
      <w:szCs w:val="20"/>
    </w:rPr>
  </w:style>
  <w:style w:type="character" w:styleId="FootnoteReference">
    <w:name w:val="footnote reference"/>
    <w:aliases w:val="Footnote symbol,Footnote,Times 10 Point,Exposant 3 Point,fr,Used by Word for Help footnote symbols,Footnote number,Footnote Reference Number,Footnote reference number,Footnote Reference Superscript,EN Footnote Reference,note TESI"/>
    <w:basedOn w:val="DefaultParagraphFont"/>
    <w:uiPriority w:val="99"/>
    <w:unhideWhenUsed/>
    <w:qFormat/>
    <w:rsid w:val="001A7DDB"/>
    <w:rPr>
      <w:vertAlign w:val="superscript"/>
    </w:rPr>
  </w:style>
  <w:style w:type="character" w:customStyle="1" w:styleId="CaptionChar">
    <w:name w:val="Caption Char"/>
    <w:aliases w:val="Labelling Char,ca Char"/>
    <w:link w:val="Caption"/>
    <w:uiPriority w:val="35"/>
    <w:locked/>
    <w:rsid w:val="001A7DDB"/>
    <w:rPr>
      <w:rFonts w:ascii="Arial" w:eastAsia="Times New Roman" w:hAnsi="Arial" w:cs="Lohit Hindi"/>
      <w:iCs/>
      <w:sz w:val="24"/>
      <w:szCs w:val="24"/>
    </w:rPr>
  </w:style>
  <w:style w:type="character" w:customStyle="1" w:styleId="MyTextChar">
    <w:name w:val="MyText Char"/>
    <w:link w:val="MyText"/>
    <w:uiPriority w:val="34"/>
    <w:locked/>
    <w:rsid w:val="001A7DDB"/>
    <w:rPr>
      <w:rFonts w:ascii="CMMI10" w:eastAsia="Calibri" w:hAnsi="CMMI10" w:cs="CMMI10"/>
      <w:lang w:eastAsia="en-GB"/>
    </w:rPr>
  </w:style>
  <w:style w:type="paragraph" w:customStyle="1" w:styleId="MyText">
    <w:name w:val="MyText"/>
    <w:basedOn w:val="Normal"/>
    <w:link w:val="MyTextChar"/>
    <w:uiPriority w:val="34"/>
    <w:rsid w:val="001A7DDB"/>
    <w:pPr>
      <w:suppressAutoHyphens w:val="0"/>
      <w:spacing w:after="120"/>
    </w:pPr>
    <w:rPr>
      <w:rFonts w:ascii="CMMI10" w:eastAsia="Calibri" w:hAnsi="CMMI10" w:cs="CMMI10"/>
      <w:sz w:val="22"/>
      <w:szCs w:val="22"/>
      <w:lang w:eastAsia="en-GB"/>
    </w:rPr>
  </w:style>
  <w:style w:type="character" w:customStyle="1" w:styleId="Bullet1Car">
    <w:name w:val="Bullet1 Car"/>
    <w:basedOn w:val="BodyTextChar"/>
    <w:link w:val="Bullet1"/>
    <w:locked/>
    <w:rsid w:val="001A7DDB"/>
    <w:rPr>
      <w:rFonts w:ascii="Arial" w:eastAsia="Times New Roman" w:hAnsi="Arial" w:cs="Arial"/>
      <w:sz w:val="24"/>
      <w:szCs w:val="24"/>
    </w:rPr>
  </w:style>
  <w:style w:type="paragraph" w:customStyle="1" w:styleId="Bullet1">
    <w:name w:val="Bullet1"/>
    <w:basedOn w:val="BodyText"/>
    <w:link w:val="Bullet1Car"/>
    <w:qFormat/>
    <w:rsid w:val="001A7DDB"/>
    <w:pPr>
      <w:spacing w:after="0"/>
    </w:pPr>
    <w:rPr>
      <w:rFonts w:cs="Arial"/>
    </w:rPr>
  </w:style>
  <w:style w:type="character" w:styleId="PageNumber">
    <w:name w:val="page number"/>
    <w:basedOn w:val="DefaultParagraphFont"/>
    <w:semiHidden/>
    <w:unhideWhenUsed/>
    <w:rsid w:val="001A7DDB"/>
  </w:style>
  <w:style w:type="paragraph" w:styleId="DocumentMap">
    <w:name w:val="Document Map"/>
    <w:basedOn w:val="Normal"/>
    <w:link w:val="DocumentMapChar"/>
    <w:uiPriority w:val="99"/>
    <w:semiHidden/>
    <w:unhideWhenUsed/>
    <w:rsid w:val="001A7DDB"/>
    <w:rPr>
      <w:rFonts w:ascii="Tahoma" w:hAnsi="Tahoma" w:cs="Tahoma"/>
      <w:sz w:val="16"/>
      <w:szCs w:val="16"/>
    </w:rPr>
  </w:style>
  <w:style w:type="character" w:customStyle="1" w:styleId="DocumentMapChar">
    <w:name w:val="Document Map Char"/>
    <w:basedOn w:val="DefaultParagraphFont"/>
    <w:link w:val="DocumentMap"/>
    <w:uiPriority w:val="99"/>
    <w:semiHidden/>
    <w:rsid w:val="001A7DDB"/>
    <w:rPr>
      <w:rFonts w:ascii="Tahoma" w:eastAsia="Times New Roman" w:hAnsi="Tahoma" w:cs="Tahoma"/>
      <w:sz w:val="16"/>
      <w:szCs w:val="16"/>
    </w:rPr>
  </w:style>
  <w:style w:type="paragraph" w:customStyle="1" w:styleId="BulletIndent">
    <w:name w:val="BulletIndent"/>
    <w:basedOn w:val="Normal"/>
    <w:rsid w:val="001A7DDB"/>
    <w:pPr>
      <w:numPr>
        <w:numId w:val="2"/>
      </w:numPr>
      <w:spacing w:before="60" w:after="60"/>
      <w:jc w:val="both"/>
    </w:pPr>
    <w:rPr>
      <w:rFonts w:ascii="Verdana" w:hAnsi="Verdana"/>
      <w:sz w:val="16"/>
      <w:szCs w:val="22"/>
      <w:lang w:eastAsia="ar-SA"/>
    </w:rPr>
  </w:style>
  <w:style w:type="character" w:customStyle="1" w:styleId="UnresolvedMention2">
    <w:name w:val="Unresolved Mention2"/>
    <w:basedOn w:val="DefaultParagraphFont"/>
    <w:uiPriority w:val="99"/>
    <w:semiHidden/>
    <w:unhideWhenUsed/>
    <w:rsid w:val="001A7DDB"/>
    <w:rPr>
      <w:color w:val="605E5C"/>
      <w:shd w:val="clear" w:color="auto" w:fill="E1DFDD"/>
    </w:rPr>
  </w:style>
  <w:style w:type="table" w:styleId="GridTable4-Accent1">
    <w:name w:val="Grid Table 4 Accent 1"/>
    <w:basedOn w:val="TableNormal"/>
    <w:uiPriority w:val="49"/>
    <w:rsid w:val="001A7DDB"/>
    <w:pPr>
      <w:spacing w:after="0" w:line="240" w:lineRule="auto"/>
      <w:ind w:left="357" w:hanging="357"/>
    </w:pPr>
    <w:rPr>
      <w:rFonts w:ascii="Arial" w:eastAsia="Times New Roman" w:hAnsi="Arial" w:cs="Times New Roman"/>
      <w:sz w:val="24"/>
      <w:szCs w:val="24"/>
      <w:lang w:val="de-AT"/>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orml1">
    <w:name w:val="Normál1"/>
    <w:rsid w:val="001A7DDB"/>
    <w:pPr>
      <w:spacing w:after="0" w:line="240" w:lineRule="auto"/>
    </w:pPr>
    <w:rPr>
      <w:rFonts w:ascii="Cambria" w:eastAsia="Cambria" w:hAnsi="Cambria" w:cs="Cambria"/>
      <w:color w:val="000000"/>
      <w:sz w:val="24"/>
      <w:szCs w:val="20"/>
      <w:lang w:val="fr-FR" w:eastAsia="fr-FR"/>
    </w:rPr>
  </w:style>
  <w:style w:type="character" w:styleId="FollowedHyperlink">
    <w:name w:val="FollowedHyperlink"/>
    <w:basedOn w:val="DefaultParagraphFont"/>
    <w:semiHidden/>
    <w:unhideWhenUsed/>
    <w:rsid w:val="001A7DDB"/>
    <w:rPr>
      <w:color w:val="954F72" w:themeColor="followedHyperlink"/>
      <w:u w:val="single"/>
    </w:rPr>
  </w:style>
  <w:style w:type="character" w:styleId="Strong">
    <w:name w:val="Strong"/>
    <w:basedOn w:val="DefaultParagraphFont"/>
    <w:uiPriority w:val="22"/>
    <w:qFormat/>
    <w:rsid w:val="000C6E09"/>
    <w:rPr>
      <w:b/>
      <w:bCs/>
    </w:rPr>
  </w:style>
  <w:style w:type="table" w:styleId="ListTable4-Accent1">
    <w:name w:val="List Table 4 Accent 1"/>
    <w:basedOn w:val="TableNormal"/>
    <w:uiPriority w:val="49"/>
    <w:rsid w:val="00605D7B"/>
    <w:pPr>
      <w:spacing w:after="0" w:line="240" w:lineRule="auto"/>
    </w:pPr>
    <w:rPr>
      <w:rFonts w:ascii="Arial" w:eastAsia="Arial" w:hAnsi="Arial" w:cs="Arial"/>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rmatvorlageBlockNach6Pt">
    <w:name w:val="Formatvorlage Block Nach:  6 Pt."/>
    <w:basedOn w:val="Normal"/>
    <w:rsid w:val="00037E83"/>
    <w:pPr>
      <w:spacing w:after="120"/>
      <w:jc w:val="both"/>
    </w:pPr>
    <w:rPr>
      <w:szCs w:val="20"/>
    </w:rPr>
  </w:style>
  <w:style w:type="paragraph" w:customStyle="1" w:styleId="FormatvorlageNach6Pt">
    <w:name w:val="Formatvorlage Nach:  6 Pt."/>
    <w:basedOn w:val="Normal"/>
    <w:rsid w:val="00037E83"/>
    <w:pPr>
      <w:spacing w:after="120"/>
      <w:jc w:val="both"/>
    </w:pPr>
    <w:rPr>
      <w:szCs w:val="20"/>
    </w:rPr>
  </w:style>
  <w:style w:type="paragraph" w:styleId="TOC4">
    <w:name w:val="toc 4"/>
    <w:basedOn w:val="Normal"/>
    <w:next w:val="Normal"/>
    <w:autoRedefine/>
    <w:uiPriority w:val="39"/>
    <w:unhideWhenUsed/>
    <w:rsid w:val="00037E83"/>
    <w:pPr>
      <w:tabs>
        <w:tab w:val="left" w:pos="2835"/>
        <w:tab w:val="right" w:leader="dot" w:pos="9639"/>
      </w:tabs>
      <w:suppressAutoHyphens w:val="0"/>
      <w:ind w:left="2835" w:hanging="992"/>
    </w:pPr>
    <w:rPr>
      <w:rFonts w:eastAsiaTheme="minorEastAsia" w:cstheme="minorBidi"/>
      <w:noProof/>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800848">
      <w:bodyDiv w:val="1"/>
      <w:marLeft w:val="0"/>
      <w:marRight w:val="0"/>
      <w:marTop w:val="0"/>
      <w:marBottom w:val="0"/>
      <w:divBdr>
        <w:top w:val="none" w:sz="0" w:space="0" w:color="auto"/>
        <w:left w:val="none" w:sz="0" w:space="0" w:color="auto"/>
        <w:bottom w:val="none" w:sz="0" w:space="0" w:color="auto"/>
        <w:right w:val="none" w:sz="0" w:space="0" w:color="auto"/>
      </w:divBdr>
    </w:div>
    <w:div w:id="1712727738">
      <w:bodyDiv w:val="1"/>
      <w:marLeft w:val="0"/>
      <w:marRight w:val="0"/>
      <w:marTop w:val="0"/>
      <w:marBottom w:val="0"/>
      <w:divBdr>
        <w:top w:val="none" w:sz="0" w:space="0" w:color="auto"/>
        <w:left w:val="none" w:sz="0" w:space="0" w:color="auto"/>
        <w:bottom w:val="none" w:sz="0" w:space="0" w:color="auto"/>
        <w:right w:val="none" w:sz="0" w:space="0" w:color="auto"/>
      </w:divBdr>
      <w:divsChild>
        <w:div w:id="2097703549">
          <w:marLeft w:val="547"/>
          <w:marRight w:val="0"/>
          <w:marTop w:val="0"/>
          <w:marBottom w:val="0"/>
          <w:divBdr>
            <w:top w:val="none" w:sz="0" w:space="0" w:color="auto"/>
            <w:left w:val="none" w:sz="0" w:space="0" w:color="auto"/>
            <w:bottom w:val="none" w:sz="0" w:space="0" w:color="auto"/>
            <w:right w:val="none" w:sz="0" w:space="0" w:color="auto"/>
          </w:divBdr>
        </w:div>
      </w:divsChild>
    </w:div>
    <w:div w:id="17196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51DD-9AD2-4F89-8C13-73DFF4EB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Modafferi</dc:creator>
  <cp:keywords/>
  <dc:description/>
  <cp:lastModifiedBy>Alexandros Nizamis</cp:lastModifiedBy>
  <cp:revision>7</cp:revision>
  <dcterms:created xsi:type="dcterms:W3CDTF">2020-10-02T14:40:00Z</dcterms:created>
  <dcterms:modified xsi:type="dcterms:W3CDTF">2021-01-28T16:31:00Z</dcterms:modified>
</cp:coreProperties>
</file>